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77"/>
        <w:gridCol w:w="1566"/>
        <w:gridCol w:w="1167"/>
        <w:gridCol w:w="226"/>
        <w:gridCol w:w="16"/>
        <w:gridCol w:w="231"/>
        <w:gridCol w:w="222"/>
        <w:gridCol w:w="229"/>
      </w:tblGrid>
      <w:tr w:rsidR="00F173AC" w14:paraId="4FD54FFE" w14:textId="77777777">
        <w:trPr>
          <w:trHeight w:val="439"/>
        </w:trPr>
        <w:tc>
          <w:tcPr>
            <w:tcW w:w="9004" w:type="dxa"/>
            <w:gridSpan w:val="4"/>
            <w:shd w:val="clear" w:color="auto" w:fill="auto"/>
          </w:tcPr>
          <w:p w14:paraId="30E33261" w14:textId="15B9B335" w:rsidR="00F173AC" w:rsidRDefault="004F1AC7">
            <w:pPr>
              <w:jc w:val="center"/>
              <w:rPr>
                <w:sz w:val="24"/>
                <w:szCs w:val="24"/>
              </w:rPr>
            </w:pPr>
            <w:r>
              <w:rPr>
                <w:rFonts w:ascii="Arial" w:hAnsi="Arial" w:cs="Arial"/>
                <w:color w:val="4472C4" w:themeColor="accent1"/>
                <w:sz w:val="24"/>
                <w:szCs w:val="24"/>
              </w:rPr>
              <w:t>Eye &amp; Dunsden NDP Steering Group Meeting Minutes 24</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June 2021</w:t>
            </w:r>
          </w:p>
          <w:p w14:paraId="17108EF4" w14:textId="77777777" w:rsidR="00F173AC" w:rsidRDefault="00F173AC">
            <w:pPr>
              <w:rPr>
                <w:rFonts w:ascii="Arial" w:hAnsi="Arial" w:cs="Arial"/>
                <w:sz w:val="16"/>
                <w:szCs w:val="16"/>
              </w:rPr>
            </w:pPr>
          </w:p>
        </w:tc>
        <w:tc>
          <w:tcPr>
            <w:tcW w:w="242" w:type="dxa"/>
            <w:gridSpan w:val="2"/>
            <w:tcBorders>
              <w:top w:val="nil"/>
              <w:left w:val="nil"/>
              <w:bottom w:val="nil"/>
              <w:right w:val="nil"/>
            </w:tcBorders>
            <w:shd w:val="clear" w:color="auto" w:fill="auto"/>
          </w:tcPr>
          <w:p w14:paraId="7148E6B4" w14:textId="77777777" w:rsidR="00F173AC" w:rsidRDefault="00F173AC"/>
        </w:tc>
        <w:tc>
          <w:tcPr>
            <w:tcW w:w="453" w:type="dxa"/>
            <w:gridSpan w:val="2"/>
            <w:tcBorders>
              <w:top w:val="nil"/>
              <w:left w:val="nil"/>
              <w:bottom w:val="nil"/>
              <w:right w:val="nil"/>
            </w:tcBorders>
            <w:shd w:val="clear" w:color="auto" w:fill="auto"/>
          </w:tcPr>
          <w:p w14:paraId="14C76CD9" w14:textId="77777777" w:rsidR="00F173AC" w:rsidRDefault="00F173AC"/>
        </w:tc>
        <w:tc>
          <w:tcPr>
            <w:tcW w:w="229" w:type="dxa"/>
            <w:tcBorders>
              <w:top w:val="nil"/>
              <w:left w:val="nil"/>
              <w:bottom w:val="nil"/>
              <w:right w:val="nil"/>
            </w:tcBorders>
            <w:shd w:val="clear" w:color="auto" w:fill="auto"/>
          </w:tcPr>
          <w:p w14:paraId="41A77236" w14:textId="77777777" w:rsidR="00F173AC" w:rsidRDefault="00F173AC"/>
        </w:tc>
      </w:tr>
      <w:tr w:rsidR="00F173AC" w14:paraId="37FCA8FF" w14:textId="77777777">
        <w:trPr>
          <w:trHeight w:val="1160"/>
        </w:trPr>
        <w:tc>
          <w:tcPr>
            <w:tcW w:w="9004" w:type="dxa"/>
            <w:gridSpan w:val="4"/>
            <w:shd w:val="clear" w:color="auto" w:fill="auto"/>
          </w:tcPr>
          <w:p w14:paraId="456A9CF6" w14:textId="77777777" w:rsidR="00F173AC" w:rsidRDefault="004F1AC7">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David Woodward, Richard Berkley, Ian Dick, Deborah Simmons, David Breeze, Suzanne Abraham, John Plumer, Mandy Sermon, Howard Crews, Nina Merritt – SODC.</w:t>
            </w:r>
          </w:p>
          <w:p w14:paraId="26147378" w14:textId="77777777" w:rsidR="00F173AC" w:rsidRDefault="00F173AC">
            <w:pPr>
              <w:rPr>
                <w:rFonts w:ascii="Arial Narrow" w:hAnsi="Arial Narrow" w:cs="Arial"/>
                <w:b/>
                <w:bCs/>
                <w:sz w:val="20"/>
                <w:szCs w:val="20"/>
              </w:rPr>
            </w:pPr>
          </w:p>
          <w:p w14:paraId="799E7DDC" w14:textId="77777777" w:rsidR="00F173AC" w:rsidRDefault="004F1AC7">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t>Suzanne Abraham / Robin Page, John Grimes, John Spooner, Ian Pringle, Julie &amp; Steve Nicolson, Peter Walton, Robbie/Sara Steward, Andrew Dunn.</w:t>
            </w:r>
          </w:p>
          <w:p w14:paraId="504F54C3" w14:textId="77777777" w:rsidR="00F173AC" w:rsidRDefault="00F173AC">
            <w:pPr>
              <w:rPr>
                <w:rFonts w:ascii="Arial Narrow" w:hAnsi="Arial Narrow" w:cs="Arial"/>
                <w:sz w:val="20"/>
                <w:szCs w:val="20"/>
              </w:rPr>
            </w:pPr>
          </w:p>
          <w:p w14:paraId="0E738FCA" w14:textId="77777777" w:rsidR="00F173AC" w:rsidRDefault="004F1AC7">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025FEEC9" w14:textId="77777777" w:rsidR="00F173AC" w:rsidRDefault="00F173AC">
            <w:pPr>
              <w:rPr>
                <w:rFonts w:ascii="Arial" w:hAnsi="Arial" w:cs="Arial"/>
                <w:sz w:val="16"/>
                <w:szCs w:val="16"/>
              </w:rPr>
            </w:pPr>
          </w:p>
        </w:tc>
        <w:tc>
          <w:tcPr>
            <w:tcW w:w="242" w:type="dxa"/>
            <w:gridSpan w:val="2"/>
            <w:tcBorders>
              <w:top w:val="nil"/>
              <w:left w:val="nil"/>
              <w:bottom w:val="nil"/>
              <w:right w:val="nil"/>
            </w:tcBorders>
            <w:shd w:val="clear" w:color="auto" w:fill="auto"/>
          </w:tcPr>
          <w:p w14:paraId="3558438D" w14:textId="77777777" w:rsidR="00F173AC" w:rsidRDefault="00F173AC"/>
        </w:tc>
        <w:tc>
          <w:tcPr>
            <w:tcW w:w="453" w:type="dxa"/>
            <w:gridSpan w:val="2"/>
            <w:tcBorders>
              <w:top w:val="nil"/>
              <w:left w:val="nil"/>
              <w:bottom w:val="nil"/>
              <w:right w:val="nil"/>
            </w:tcBorders>
            <w:shd w:val="clear" w:color="auto" w:fill="auto"/>
          </w:tcPr>
          <w:p w14:paraId="16244A59" w14:textId="77777777" w:rsidR="00F173AC" w:rsidRDefault="00F173AC"/>
        </w:tc>
        <w:tc>
          <w:tcPr>
            <w:tcW w:w="229" w:type="dxa"/>
            <w:tcBorders>
              <w:top w:val="nil"/>
              <w:left w:val="nil"/>
              <w:bottom w:val="nil"/>
              <w:right w:val="nil"/>
            </w:tcBorders>
            <w:shd w:val="clear" w:color="auto" w:fill="auto"/>
          </w:tcPr>
          <w:p w14:paraId="094505D0" w14:textId="77777777" w:rsidR="00F173AC" w:rsidRDefault="00F173AC"/>
        </w:tc>
      </w:tr>
      <w:tr w:rsidR="00F173AC" w14:paraId="01DD0CD4" w14:textId="77777777">
        <w:trPr>
          <w:trHeight w:val="251"/>
        </w:trPr>
        <w:tc>
          <w:tcPr>
            <w:tcW w:w="895" w:type="dxa"/>
            <w:shd w:val="clear" w:color="auto" w:fill="8EAADB" w:themeFill="accent1" w:themeFillTint="99"/>
          </w:tcPr>
          <w:p w14:paraId="72EC0D75" w14:textId="77777777" w:rsidR="00F173AC" w:rsidRDefault="00F173AC">
            <w:pPr>
              <w:rPr>
                <w:rFonts w:ascii="Arial" w:hAnsi="Arial" w:cs="Arial"/>
                <w:sz w:val="16"/>
                <w:szCs w:val="16"/>
              </w:rPr>
            </w:pPr>
          </w:p>
        </w:tc>
        <w:tc>
          <w:tcPr>
            <w:tcW w:w="5376" w:type="dxa"/>
            <w:shd w:val="clear" w:color="auto" w:fill="8EAADB" w:themeFill="accent1" w:themeFillTint="99"/>
          </w:tcPr>
          <w:p w14:paraId="64CD4500" w14:textId="77777777" w:rsidR="00F173AC" w:rsidRDefault="004F1AC7">
            <w:pPr>
              <w:rPr>
                <w:rFonts w:ascii="Arial" w:hAnsi="Arial" w:cs="Arial"/>
                <w:b/>
                <w:bCs/>
                <w:sz w:val="16"/>
                <w:szCs w:val="16"/>
              </w:rPr>
            </w:pPr>
            <w:r>
              <w:rPr>
                <w:rFonts w:ascii="Arial" w:hAnsi="Arial" w:cs="Arial"/>
                <w:b/>
                <w:bCs/>
                <w:sz w:val="16"/>
                <w:szCs w:val="16"/>
              </w:rPr>
              <w:t>MINUTES / ACTION POINTS</w:t>
            </w:r>
          </w:p>
        </w:tc>
        <w:tc>
          <w:tcPr>
            <w:tcW w:w="1566" w:type="dxa"/>
            <w:shd w:val="clear" w:color="auto" w:fill="8EAADB" w:themeFill="accent1" w:themeFillTint="99"/>
          </w:tcPr>
          <w:p w14:paraId="31DD08D0" w14:textId="77777777" w:rsidR="00F173AC" w:rsidRDefault="004F1AC7">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07A7D80D" w14:textId="77777777" w:rsidR="00F173AC" w:rsidRDefault="004F1AC7">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4D181EF2" w14:textId="77777777" w:rsidR="00F173AC" w:rsidRDefault="00F173AC">
            <w:pPr>
              <w:ind w:left="-170"/>
            </w:pPr>
          </w:p>
        </w:tc>
        <w:tc>
          <w:tcPr>
            <w:tcW w:w="451" w:type="dxa"/>
            <w:gridSpan w:val="2"/>
            <w:tcBorders>
              <w:top w:val="nil"/>
              <w:left w:val="nil"/>
              <w:bottom w:val="nil"/>
              <w:right w:val="nil"/>
            </w:tcBorders>
            <w:shd w:val="clear" w:color="auto" w:fill="auto"/>
          </w:tcPr>
          <w:p w14:paraId="31681AE8" w14:textId="77777777" w:rsidR="00F173AC" w:rsidRDefault="00F173AC"/>
        </w:tc>
      </w:tr>
      <w:tr w:rsidR="00F173AC" w14:paraId="0C6436FD" w14:textId="77777777">
        <w:trPr>
          <w:trHeight w:val="350"/>
        </w:trPr>
        <w:tc>
          <w:tcPr>
            <w:tcW w:w="895" w:type="dxa"/>
            <w:shd w:val="clear" w:color="auto" w:fill="FFFFFF" w:themeFill="background1"/>
          </w:tcPr>
          <w:p w14:paraId="1841CCA0" w14:textId="77777777" w:rsidR="00F173AC" w:rsidRDefault="004F1AC7">
            <w:pPr>
              <w:ind w:left="-106" w:right="314" w:firstLine="142"/>
              <w:rPr>
                <w:rFonts w:ascii="Arial" w:hAnsi="Arial" w:cs="Arial"/>
                <w:sz w:val="16"/>
                <w:szCs w:val="16"/>
              </w:rPr>
            </w:pPr>
            <w:r>
              <w:rPr>
                <w:rFonts w:ascii="Arial Narrow" w:hAnsi="Arial Narrow" w:cs="Arial"/>
                <w:sz w:val="16"/>
                <w:szCs w:val="16"/>
              </w:rPr>
              <w:t>1.</w:t>
            </w:r>
          </w:p>
        </w:tc>
        <w:tc>
          <w:tcPr>
            <w:tcW w:w="5376" w:type="dxa"/>
            <w:shd w:val="clear" w:color="auto" w:fill="FFFFFF" w:themeFill="background1"/>
          </w:tcPr>
          <w:p w14:paraId="2F53E507" w14:textId="77777777" w:rsidR="00F173AC" w:rsidRDefault="004F1AC7">
            <w:r>
              <w:rPr>
                <w:rFonts w:ascii="Arial Narrow" w:hAnsi="Arial Narrow" w:cs="Arial"/>
                <w:b/>
                <w:bCs/>
                <w:sz w:val="16"/>
                <w:szCs w:val="16"/>
                <w:u w:val="single"/>
              </w:rPr>
              <w:t>PREVIOUS MINUTES</w:t>
            </w:r>
            <w:r>
              <w:rPr>
                <w:rFonts w:ascii="Arial Narrow" w:hAnsi="Arial Narrow" w:cs="Arial"/>
                <w:sz w:val="16"/>
                <w:szCs w:val="16"/>
              </w:rPr>
              <w:t xml:space="preserve"> – the minutes of the 27</w:t>
            </w:r>
            <w:r>
              <w:rPr>
                <w:rFonts w:ascii="Arial Narrow" w:hAnsi="Arial Narrow" w:cs="Arial"/>
                <w:sz w:val="16"/>
                <w:szCs w:val="16"/>
                <w:vertAlign w:val="superscript"/>
              </w:rPr>
              <w:t>th</w:t>
            </w:r>
            <w:r>
              <w:rPr>
                <w:rFonts w:ascii="Arial Narrow" w:hAnsi="Arial Narrow" w:cs="Arial"/>
                <w:sz w:val="16"/>
                <w:szCs w:val="16"/>
              </w:rPr>
              <w:t xml:space="preserve"> May 2021 meeting were agreed and adopted.</w:t>
            </w:r>
          </w:p>
        </w:tc>
        <w:tc>
          <w:tcPr>
            <w:tcW w:w="1566" w:type="dxa"/>
            <w:shd w:val="clear" w:color="auto" w:fill="FFFFFF" w:themeFill="background1"/>
          </w:tcPr>
          <w:p w14:paraId="4086124A" w14:textId="77777777" w:rsidR="00F173AC" w:rsidRDefault="00F173AC">
            <w:pPr>
              <w:rPr>
                <w:rFonts w:ascii="Arial Narrow" w:hAnsi="Arial Narrow" w:cs="Arial"/>
                <w:sz w:val="16"/>
                <w:szCs w:val="16"/>
              </w:rPr>
            </w:pPr>
          </w:p>
          <w:p w14:paraId="72786511" w14:textId="77777777" w:rsidR="00F173AC" w:rsidRDefault="004F1AC7">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0FCA2242" w14:textId="77777777" w:rsidR="00F173AC" w:rsidRDefault="00F173AC">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5890F2CD"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4BBF7E7C" w14:textId="77777777" w:rsidR="00F173AC" w:rsidRDefault="00F173AC"/>
        </w:tc>
      </w:tr>
      <w:tr w:rsidR="00F173AC" w14:paraId="22171C01" w14:textId="77777777">
        <w:trPr>
          <w:trHeight w:val="350"/>
        </w:trPr>
        <w:tc>
          <w:tcPr>
            <w:tcW w:w="895" w:type="dxa"/>
            <w:shd w:val="clear" w:color="auto" w:fill="FFFFFF" w:themeFill="background1"/>
          </w:tcPr>
          <w:p w14:paraId="7B9E3683"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2</w:t>
            </w:r>
          </w:p>
        </w:tc>
        <w:tc>
          <w:tcPr>
            <w:tcW w:w="5376" w:type="dxa"/>
            <w:shd w:val="clear" w:color="auto" w:fill="FFFFFF" w:themeFill="background1"/>
          </w:tcPr>
          <w:p w14:paraId="7F9E3F0A"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 xml:space="preserve">INTRODUCTIONS </w:t>
            </w:r>
          </w:p>
          <w:p w14:paraId="74E561C9" w14:textId="77777777" w:rsidR="00F173AC" w:rsidRDefault="004F1AC7">
            <w:pPr>
              <w:rPr>
                <w:rFonts w:ascii="Arial Narrow" w:hAnsi="Arial Narrow" w:cs="Arial"/>
                <w:sz w:val="16"/>
                <w:szCs w:val="16"/>
              </w:rPr>
            </w:pPr>
            <w:r>
              <w:rPr>
                <w:rFonts w:ascii="Arial Narrow" w:hAnsi="Arial Narrow" w:cs="Arial"/>
                <w:sz w:val="16"/>
                <w:szCs w:val="16"/>
              </w:rPr>
              <w:t>DW welcomed Nina Merritt (NMt)</w:t>
            </w:r>
            <w:r>
              <w:rPr>
                <w:rFonts w:cs="Arial"/>
              </w:rPr>
              <w:t xml:space="preserve"> </w:t>
            </w:r>
            <w:r>
              <w:rPr>
                <w:rFonts w:ascii="Arial Narrow" w:hAnsi="Arial Narrow" w:cs="Arial"/>
                <w:sz w:val="16"/>
                <w:szCs w:val="16"/>
              </w:rPr>
              <w:t>to the meeting. NMt is a Senior Planning Policy Officer at SODC who recently joined the NDP Team and will the main contact for the SG members at SODC and will be available to give general advice and work on policy and budgetary requirements.</w:t>
            </w:r>
          </w:p>
        </w:tc>
        <w:tc>
          <w:tcPr>
            <w:tcW w:w="1566" w:type="dxa"/>
            <w:shd w:val="clear" w:color="auto" w:fill="FFFFFF" w:themeFill="background1"/>
          </w:tcPr>
          <w:p w14:paraId="1EE53F4D" w14:textId="77777777" w:rsidR="00F173AC" w:rsidRDefault="00F173AC">
            <w:pPr>
              <w:rPr>
                <w:rFonts w:ascii="Arial Narrow" w:hAnsi="Arial Narrow" w:cs="Arial"/>
                <w:sz w:val="16"/>
                <w:szCs w:val="16"/>
              </w:rPr>
            </w:pPr>
          </w:p>
        </w:tc>
        <w:tc>
          <w:tcPr>
            <w:tcW w:w="1393" w:type="dxa"/>
            <w:gridSpan w:val="2"/>
            <w:shd w:val="clear" w:color="auto" w:fill="FFFFFF" w:themeFill="background1"/>
          </w:tcPr>
          <w:p w14:paraId="5BBA3A5F" w14:textId="77777777" w:rsidR="00F173AC" w:rsidRDefault="00F173AC">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125E40B5"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44E50C56" w14:textId="77777777" w:rsidR="00F173AC" w:rsidRDefault="00F173AC"/>
        </w:tc>
      </w:tr>
      <w:tr w:rsidR="00F173AC" w14:paraId="1D3A1101" w14:textId="77777777">
        <w:trPr>
          <w:trHeight w:val="1651"/>
        </w:trPr>
        <w:tc>
          <w:tcPr>
            <w:tcW w:w="895" w:type="dxa"/>
            <w:shd w:val="clear" w:color="auto" w:fill="FFFFFF" w:themeFill="background1"/>
          </w:tcPr>
          <w:p w14:paraId="6B9A2741"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3.</w:t>
            </w:r>
          </w:p>
        </w:tc>
        <w:tc>
          <w:tcPr>
            <w:tcW w:w="5376" w:type="dxa"/>
            <w:shd w:val="clear" w:color="auto" w:fill="FFFFFF" w:themeFill="background1"/>
          </w:tcPr>
          <w:p w14:paraId="13E0E11A" w14:textId="77777777" w:rsidR="00F173AC" w:rsidRDefault="004F1AC7">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352858EB" w14:textId="77777777" w:rsidR="00F173AC" w:rsidRDefault="004F1AC7">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67E80B3B" w14:textId="77777777" w:rsidR="00F173AC" w:rsidRDefault="004F1AC7">
            <w:pPr>
              <w:rPr>
                <w:rStyle w:val="apple-converted-space"/>
                <w:rFonts w:ascii="Arial Narrow" w:hAnsi="Arial Narrow"/>
                <w:sz w:val="16"/>
                <w:szCs w:val="16"/>
              </w:rPr>
            </w:pPr>
            <w:r>
              <w:rPr>
                <w:rStyle w:val="apple-converted-space"/>
                <w:rFonts w:ascii="Arial Narrow" w:hAnsi="Arial Narrow"/>
                <w:sz w:val="16"/>
                <w:szCs w:val="16"/>
              </w:rPr>
              <w:t xml:space="preserve">ID explained he could not make progress with finalising the budgets as he awaiting unspent budget information, a timeline and quote from Bluestone Planning. ID confirmed he had received a quote from Liz Allen and had the Community Engagement cost forecast and asked Sub-Group Chairs to check if any other fees or expenses needed to be budgeted for.  </w:t>
            </w:r>
          </w:p>
          <w:p w14:paraId="4C03CACC" w14:textId="77777777" w:rsidR="00F173AC" w:rsidRDefault="004F1AC7">
            <w:pPr>
              <w:rPr>
                <w:rStyle w:val="apple-converted-space"/>
                <w:rFonts w:ascii="Arial Narrow" w:hAnsi="Arial Narrow"/>
                <w:sz w:val="16"/>
                <w:szCs w:val="16"/>
              </w:rPr>
            </w:pPr>
            <w:r>
              <w:rPr>
                <w:rStyle w:val="apple-converted-space"/>
                <w:rFonts w:ascii="Arial Narrow" w:hAnsi="Arial Narrow"/>
                <w:sz w:val="16"/>
                <w:szCs w:val="16"/>
              </w:rPr>
              <w:t>DW raised a concern about cash flow and MS confirmed that the PC could offer a short term loan of say £5,000 to the NDP account whilst grant funding was being secured.</w:t>
            </w:r>
          </w:p>
        </w:tc>
        <w:tc>
          <w:tcPr>
            <w:tcW w:w="1566" w:type="dxa"/>
            <w:shd w:val="clear" w:color="auto" w:fill="FFFFFF" w:themeFill="background1"/>
          </w:tcPr>
          <w:p w14:paraId="4887D152" w14:textId="77777777" w:rsidR="00F173AC" w:rsidRDefault="00F173AC">
            <w:pPr>
              <w:rPr>
                <w:rFonts w:ascii="Arial Narrow" w:hAnsi="Arial Narrow"/>
                <w:sz w:val="16"/>
                <w:szCs w:val="16"/>
              </w:rPr>
            </w:pPr>
          </w:p>
          <w:p w14:paraId="1D760F22" w14:textId="77777777" w:rsidR="00F173AC" w:rsidRDefault="00F173AC">
            <w:pPr>
              <w:rPr>
                <w:rFonts w:ascii="Arial Narrow" w:hAnsi="Arial Narrow"/>
                <w:sz w:val="16"/>
                <w:szCs w:val="16"/>
              </w:rPr>
            </w:pPr>
          </w:p>
          <w:p w14:paraId="552F44BF" w14:textId="77777777" w:rsidR="00F173AC" w:rsidRDefault="00F173AC">
            <w:pPr>
              <w:rPr>
                <w:rFonts w:ascii="Arial Narrow" w:hAnsi="Arial Narrow"/>
                <w:sz w:val="16"/>
                <w:szCs w:val="16"/>
              </w:rPr>
            </w:pPr>
          </w:p>
          <w:p w14:paraId="116D3279" w14:textId="77777777" w:rsidR="00F173AC" w:rsidRDefault="00F173AC">
            <w:pPr>
              <w:rPr>
                <w:rFonts w:ascii="Arial Narrow" w:hAnsi="Arial Narrow"/>
                <w:sz w:val="16"/>
                <w:szCs w:val="16"/>
              </w:rPr>
            </w:pPr>
          </w:p>
          <w:p w14:paraId="253612B1" w14:textId="77777777" w:rsidR="00F173AC" w:rsidRDefault="00F173AC">
            <w:pPr>
              <w:rPr>
                <w:rFonts w:ascii="Arial Narrow" w:hAnsi="Arial Narrow"/>
                <w:sz w:val="16"/>
                <w:szCs w:val="16"/>
              </w:rPr>
            </w:pPr>
          </w:p>
          <w:p w14:paraId="2677D5C3" w14:textId="77777777" w:rsidR="00F173AC" w:rsidRDefault="00F173AC">
            <w:pPr>
              <w:rPr>
                <w:rFonts w:ascii="Arial Narrow" w:hAnsi="Arial Narrow"/>
                <w:sz w:val="16"/>
                <w:szCs w:val="16"/>
              </w:rPr>
            </w:pPr>
          </w:p>
          <w:p w14:paraId="5E505BED" w14:textId="77777777" w:rsidR="00F173AC" w:rsidRDefault="004F1AC7">
            <w:pPr>
              <w:rPr>
                <w:rFonts w:ascii="Arial Narrow" w:hAnsi="Arial Narrow"/>
                <w:sz w:val="16"/>
                <w:szCs w:val="16"/>
              </w:rPr>
            </w:pPr>
            <w:r>
              <w:rPr>
                <w:rFonts w:ascii="Arial Narrow" w:hAnsi="Arial Narrow" w:cs="Arial"/>
                <w:sz w:val="16"/>
                <w:szCs w:val="16"/>
              </w:rPr>
              <w:t xml:space="preserve">S-G Chairs </w:t>
            </w:r>
          </w:p>
        </w:tc>
        <w:tc>
          <w:tcPr>
            <w:tcW w:w="1393" w:type="dxa"/>
            <w:gridSpan w:val="2"/>
            <w:shd w:val="clear" w:color="auto" w:fill="FFFFFF" w:themeFill="background1"/>
          </w:tcPr>
          <w:p w14:paraId="4BE374E1" w14:textId="77777777" w:rsidR="00F173AC" w:rsidRDefault="00F173AC">
            <w:pPr>
              <w:rPr>
                <w:rFonts w:ascii="Arial Narrow" w:hAnsi="Arial Narrow"/>
                <w:sz w:val="16"/>
                <w:szCs w:val="16"/>
              </w:rPr>
            </w:pPr>
          </w:p>
          <w:p w14:paraId="7007B726" w14:textId="77777777" w:rsidR="00F173AC" w:rsidRDefault="00F173AC">
            <w:pPr>
              <w:rPr>
                <w:rFonts w:ascii="Arial Narrow" w:hAnsi="Arial Narrow"/>
                <w:sz w:val="16"/>
                <w:szCs w:val="16"/>
              </w:rPr>
            </w:pPr>
          </w:p>
          <w:p w14:paraId="730A1DB8" w14:textId="77777777" w:rsidR="00F173AC" w:rsidRDefault="00F173AC">
            <w:pPr>
              <w:rPr>
                <w:rFonts w:ascii="Arial Narrow" w:hAnsi="Arial Narrow"/>
                <w:sz w:val="16"/>
                <w:szCs w:val="16"/>
              </w:rPr>
            </w:pPr>
          </w:p>
          <w:p w14:paraId="662311DB" w14:textId="77777777" w:rsidR="00F173AC" w:rsidRDefault="00F173AC">
            <w:pPr>
              <w:rPr>
                <w:rFonts w:ascii="Arial Narrow" w:hAnsi="Arial Narrow"/>
                <w:sz w:val="16"/>
                <w:szCs w:val="16"/>
              </w:rPr>
            </w:pPr>
          </w:p>
          <w:p w14:paraId="6A70DBB1" w14:textId="77777777" w:rsidR="00F173AC" w:rsidRDefault="00F173AC">
            <w:pPr>
              <w:rPr>
                <w:rFonts w:ascii="Arial Narrow" w:hAnsi="Arial Narrow"/>
                <w:sz w:val="16"/>
                <w:szCs w:val="16"/>
              </w:rPr>
            </w:pPr>
          </w:p>
          <w:p w14:paraId="06A90D0A" w14:textId="77777777" w:rsidR="00F173AC" w:rsidRDefault="00F173AC">
            <w:pPr>
              <w:rPr>
                <w:rFonts w:ascii="Arial Narrow" w:hAnsi="Arial Narrow"/>
                <w:sz w:val="16"/>
                <w:szCs w:val="16"/>
              </w:rPr>
            </w:pPr>
          </w:p>
          <w:p w14:paraId="1E65F627" w14:textId="77777777" w:rsidR="00F173AC" w:rsidRDefault="004F1AC7">
            <w:pPr>
              <w:rPr>
                <w:rFonts w:ascii="Arial Narrow" w:hAnsi="Arial Narrow"/>
                <w:sz w:val="16"/>
                <w:szCs w:val="16"/>
              </w:rPr>
            </w:pPr>
            <w:r>
              <w:rPr>
                <w:rFonts w:ascii="Arial Narrow" w:hAnsi="Arial Narrow"/>
                <w:sz w:val="16"/>
                <w:szCs w:val="16"/>
              </w:rPr>
              <w:t>ASAP</w:t>
            </w:r>
          </w:p>
          <w:p w14:paraId="48A0EE84" w14:textId="77777777" w:rsidR="00F173AC" w:rsidRDefault="00F173AC">
            <w:pPr>
              <w:rPr>
                <w:rFonts w:ascii="Arial Narrow" w:hAnsi="Arial Narrow"/>
                <w:sz w:val="16"/>
                <w:szCs w:val="16"/>
              </w:rPr>
            </w:pPr>
          </w:p>
        </w:tc>
        <w:tc>
          <w:tcPr>
            <w:tcW w:w="247" w:type="dxa"/>
            <w:gridSpan w:val="2"/>
            <w:tcBorders>
              <w:top w:val="nil"/>
              <w:left w:val="nil"/>
              <w:bottom w:val="nil"/>
              <w:right w:val="nil"/>
            </w:tcBorders>
            <w:shd w:val="clear" w:color="auto" w:fill="auto"/>
          </w:tcPr>
          <w:p w14:paraId="60EB0835"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33A6B352" w14:textId="77777777" w:rsidR="00F173AC" w:rsidRDefault="00F173AC"/>
        </w:tc>
      </w:tr>
      <w:tr w:rsidR="00F173AC" w14:paraId="3BDC92B3" w14:textId="77777777">
        <w:trPr>
          <w:trHeight w:val="383"/>
        </w:trPr>
        <w:tc>
          <w:tcPr>
            <w:tcW w:w="895" w:type="dxa"/>
            <w:shd w:val="clear" w:color="auto" w:fill="FFFFFF" w:themeFill="background1"/>
          </w:tcPr>
          <w:p w14:paraId="57AB2063"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4.</w:t>
            </w:r>
          </w:p>
        </w:tc>
        <w:tc>
          <w:tcPr>
            <w:tcW w:w="5376" w:type="dxa"/>
            <w:shd w:val="clear" w:color="auto" w:fill="FFFFFF" w:themeFill="background1"/>
          </w:tcPr>
          <w:p w14:paraId="5B066BAD" w14:textId="77777777" w:rsidR="00F173AC" w:rsidRDefault="004F1AC7">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205DB367" w14:textId="77777777" w:rsidR="00F173AC" w:rsidRDefault="004F1AC7">
            <w:pPr>
              <w:rPr>
                <w:rFonts w:ascii="Arial Narrow" w:eastAsia="Times New Roman" w:hAnsi="Arial Narrow"/>
                <w:sz w:val="16"/>
                <w:szCs w:val="16"/>
              </w:rPr>
            </w:pPr>
            <w:r>
              <w:rPr>
                <w:rStyle w:val="apple-converted-space"/>
                <w:rFonts w:ascii="Arial Narrow" w:eastAsia="Times New Roman" w:hAnsi="Arial Narrow"/>
                <w:sz w:val="16"/>
                <w:szCs w:val="16"/>
              </w:rPr>
              <w:t>There were no new matters arising.</w:t>
            </w:r>
          </w:p>
        </w:tc>
        <w:tc>
          <w:tcPr>
            <w:tcW w:w="1566" w:type="dxa"/>
            <w:shd w:val="clear" w:color="auto" w:fill="FFFFFF" w:themeFill="background1"/>
          </w:tcPr>
          <w:p w14:paraId="45B82AF1" w14:textId="77777777" w:rsidR="00F173AC" w:rsidRDefault="00F173AC">
            <w:pPr>
              <w:rPr>
                <w:rFonts w:ascii="Arial Narrow" w:hAnsi="Arial Narrow" w:cs="Arial"/>
                <w:sz w:val="16"/>
                <w:szCs w:val="16"/>
              </w:rPr>
            </w:pPr>
          </w:p>
          <w:p w14:paraId="4554460D" w14:textId="77777777" w:rsidR="00F173AC" w:rsidRDefault="00F173AC">
            <w:pPr>
              <w:rPr>
                <w:rFonts w:ascii="Arial Narrow" w:hAnsi="Arial Narrow" w:cs="Arial"/>
                <w:sz w:val="16"/>
                <w:szCs w:val="16"/>
              </w:rPr>
            </w:pPr>
          </w:p>
        </w:tc>
        <w:tc>
          <w:tcPr>
            <w:tcW w:w="1393" w:type="dxa"/>
            <w:gridSpan w:val="2"/>
            <w:shd w:val="clear" w:color="auto" w:fill="FFFFFF" w:themeFill="background1"/>
          </w:tcPr>
          <w:p w14:paraId="4D104D25" w14:textId="77777777" w:rsidR="00F173AC" w:rsidRDefault="00F173AC">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56C57EA"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28756CD3" w14:textId="77777777" w:rsidR="00F173AC" w:rsidRDefault="00F173AC"/>
        </w:tc>
      </w:tr>
      <w:tr w:rsidR="00F173AC" w14:paraId="744925D7" w14:textId="77777777">
        <w:trPr>
          <w:trHeight w:val="383"/>
        </w:trPr>
        <w:tc>
          <w:tcPr>
            <w:tcW w:w="895" w:type="dxa"/>
            <w:shd w:val="clear" w:color="auto" w:fill="FFFFFF" w:themeFill="background1"/>
          </w:tcPr>
          <w:p w14:paraId="17F4B1C6"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5.</w:t>
            </w:r>
          </w:p>
        </w:tc>
        <w:tc>
          <w:tcPr>
            <w:tcW w:w="5376" w:type="dxa"/>
            <w:shd w:val="clear" w:color="auto" w:fill="FFFFFF" w:themeFill="background1"/>
          </w:tcPr>
          <w:p w14:paraId="2154BD1E" w14:textId="77777777" w:rsidR="00F173AC" w:rsidRDefault="004F1AC7">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HOUSING NEED SURVEY</w:t>
            </w:r>
          </w:p>
          <w:p w14:paraId="4AE7E69D" w14:textId="77777777" w:rsidR="00F173AC" w:rsidRDefault="004F1AC7">
            <w:pPr>
              <w:rPr>
                <w:rStyle w:val="apple-converted-space"/>
                <w:rFonts w:ascii="Arial Narrow" w:hAnsi="Arial Narrow"/>
                <w:sz w:val="16"/>
                <w:szCs w:val="16"/>
              </w:rPr>
            </w:pPr>
            <w:r>
              <w:rPr>
                <w:rStyle w:val="apple-converted-space"/>
                <w:rFonts w:ascii="Arial Narrow" w:hAnsi="Arial Narrow"/>
                <w:sz w:val="16"/>
                <w:szCs w:val="16"/>
              </w:rPr>
              <w:t>RB explained he had tried to contact Bluestone Planning to get hold of example surveys but to date had not spoken to them. JP explained he had done some research in to the surveys and that they can be quite complex. NMt agreed to speak to her colleagues to try and source a template of a survey from other small parishes like E&amp;D.</w:t>
            </w:r>
          </w:p>
        </w:tc>
        <w:tc>
          <w:tcPr>
            <w:tcW w:w="1566" w:type="dxa"/>
            <w:shd w:val="clear" w:color="auto" w:fill="FFFFFF" w:themeFill="background1"/>
          </w:tcPr>
          <w:p w14:paraId="3D86F026" w14:textId="77777777" w:rsidR="00F173AC" w:rsidRDefault="00F173AC">
            <w:pPr>
              <w:rPr>
                <w:rFonts w:ascii="Arial Narrow" w:hAnsi="Arial Narrow" w:cs="Arial"/>
                <w:sz w:val="16"/>
                <w:szCs w:val="16"/>
              </w:rPr>
            </w:pPr>
          </w:p>
          <w:p w14:paraId="7CB7B6D8" w14:textId="77777777" w:rsidR="00F173AC" w:rsidRDefault="00F173AC">
            <w:pPr>
              <w:rPr>
                <w:rFonts w:ascii="Arial Narrow" w:hAnsi="Arial Narrow" w:cs="Arial"/>
                <w:sz w:val="16"/>
                <w:szCs w:val="16"/>
              </w:rPr>
            </w:pPr>
          </w:p>
          <w:p w14:paraId="2EEE82E4" w14:textId="77777777" w:rsidR="00F173AC" w:rsidRDefault="00F173AC">
            <w:pPr>
              <w:rPr>
                <w:rFonts w:ascii="Arial Narrow" w:hAnsi="Arial Narrow" w:cs="Arial"/>
                <w:sz w:val="16"/>
                <w:szCs w:val="16"/>
              </w:rPr>
            </w:pPr>
          </w:p>
          <w:p w14:paraId="0F203993" w14:textId="77777777" w:rsidR="00F173AC" w:rsidRDefault="00F173AC">
            <w:pPr>
              <w:rPr>
                <w:rFonts w:ascii="Arial Narrow" w:hAnsi="Arial Narrow" w:cs="Arial"/>
                <w:sz w:val="16"/>
                <w:szCs w:val="16"/>
              </w:rPr>
            </w:pPr>
          </w:p>
          <w:p w14:paraId="624D8096" w14:textId="77777777" w:rsidR="00F173AC" w:rsidRDefault="004F1AC7">
            <w:pPr>
              <w:rPr>
                <w:rFonts w:ascii="Arial Narrow" w:hAnsi="Arial Narrow" w:cs="Arial"/>
                <w:sz w:val="16"/>
                <w:szCs w:val="16"/>
              </w:rPr>
            </w:pPr>
            <w:r>
              <w:rPr>
                <w:rFonts w:ascii="Arial Narrow" w:hAnsi="Arial Narrow" w:cs="Arial"/>
                <w:sz w:val="16"/>
                <w:szCs w:val="16"/>
              </w:rPr>
              <w:t>Nina M</w:t>
            </w:r>
          </w:p>
        </w:tc>
        <w:tc>
          <w:tcPr>
            <w:tcW w:w="1393" w:type="dxa"/>
            <w:gridSpan w:val="2"/>
            <w:shd w:val="clear" w:color="auto" w:fill="FFFFFF" w:themeFill="background1"/>
          </w:tcPr>
          <w:p w14:paraId="524ADF92" w14:textId="77777777" w:rsidR="00F173AC" w:rsidRDefault="00F173AC">
            <w:pPr>
              <w:rPr>
                <w:rFonts w:ascii="Arial Narrow" w:hAnsi="Arial Narrow" w:cs="Arial"/>
                <w:sz w:val="16"/>
                <w:szCs w:val="16"/>
              </w:rPr>
            </w:pPr>
          </w:p>
          <w:p w14:paraId="1D6FBF28" w14:textId="77777777" w:rsidR="00F173AC" w:rsidRDefault="00F173AC">
            <w:pPr>
              <w:rPr>
                <w:rFonts w:ascii="Arial Narrow" w:hAnsi="Arial Narrow" w:cs="Arial"/>
                <w:sz w:val="16"/>
                <w:szCs w:val="16"/>
              </w:rPr>
            </w:pPr>
          </w:p>
          <w:p w14:paraId="63051036" w14:textId="77777777" w:rsidR="00F173AC" w:rsidRDefault="00F173AC">
            <w:pPr>
              <w:rPr>
                <w:rFonts w:ascii="Arial Narrow" w:hAnsi="Arial Narrow" w:cs="Arial"/>
                <w:sz w:val="16"/>
                <w:szCs w:val="16"/>
              </w:rPr>
            </w:pPr>
          </w:p>
          <w:p w14:paraId="544BC7AD" w14:textId="77777777" w:rsidR="00F173AC" w:rsidRDefault="00F173AC">
            <w:pPr>
              <w:rPr>
                <w:rFonts w:ascii="Arial Narrow" w:hAnsi="Arial Narrow" w:cs="Arial"/>
                <w:sz w:val="16"/>
                <w:szCs w:val="16"/>
              </w:rPr>
            </w:pPr>
          </w:p>
          <w:p w14:paraId="7A380C70" w14:textId="77777777" w:rsidR="00F173AC" w:rsidRDefault="004F1AC7">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534227A9"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2BF86BB7" w14:textId="77777777" w:rsidR="00F173AC" w:rsidRDefault="00F173AC"/>
        </w:tc>
      </w:tr>
      <w:tr w:rsidR="00F173AC" w14:paraId="6216CAC3" w14:textId="77777777">
        <w:trPr>
          <w:trHeight w:val="400"/>
        </w:trPr>
        <w:tc>
          <w:tcPr>
            <w:tcW w:w="895" w:type="dxa"/>
            <w:shd w:val="clear" w:color="auto" w:fill="FFFFFF" w:themeFill="background1"/>
          </w:tcPr>
          <w:p w14:paraId="353DAB8E"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6.</w:t>
            </w:r>
          </w:p>
        </w:tc>
        <w:tc>
          <w:tcPr>
            <w:tcW w:w="5376" w:type="dxa"/>
            <w:shd w:val="clear" w:color="auto" w:fill="FFFFFF" w:themeFill="background1"/>
          </w:tcPr>
          <w:p w14:paraId="19EB4992"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7272177D" w14:textId="77777777" w:rsidR="00F173AC" w:rsidRDefault="004F1AC7">
            <w:pPr>
              <w:rPr>
                <w:rFonts w:ascii="Arial Narrow" w:hAnsi="Arial Narrow" w:cs="Arial"/>
                <w:sz w:val="16"/>
                <w:szCs w:val="16"/>
              </w:rPr>
            </w:pPr>
            <w:r>
              <w:rPr>
                <w:rFonts w:ascii="Arial Narrow" w:hAnsi="Arial Narrow" w:cs="Arial"/>
                <w:sz w:val="16"/>
                <w:szCs w:val="16"/>
              </w:rPr>
              <w:t>Following a policy review meeting on the 9</w:t>
            </w:r>
            <w:r>
              <w:rPr>
                <w:rFonts w:ascii="Arial Narrow" w:hAnsi="Arial Narrow" w:cs="Arial"/>
                <w:sz w:val="16"/>
                <w:szCs w:val="16"/>
                <w:vertAlign w:val="superscript"/>
              </w:rPr>
              <w:t>th</w:t>
            </w:r>
            <w:r>
              <w:rPr>
                <w:rFonts w:ascii="Arial Narrow" w:hAnsi="Arial Narrow" w:cs="Arial"/>
                <w:sz w:val="16"/>
                <w:szCs w:val="16"/>
              </w:rPr>
              <w:t xml:space="preserve"> June 2021, DW had returned the amended policy document to Bluestone Planning. DW explained that despite chasing the document had not be sent back from Bluestone. It was agreed DW would meet with Sharon Brentnall to follow up on the policies and other outstanding matters with Bluestone. It was also agreed to diarise a policy review meeting for the </w:t>
            </w:r>
            <w:r>
              <w:rPr>
                <w:rFonts w:ascii="Arial Narrow" w:hAnsi="Arial Narrow" w:cs="Arial"/>
                <w:b/>
                <w:bCs/>
                <w:sz w:val="16"/>
                <w:szCs w:val="16"/>
                <w:u w:val="single"/>
              </w:rPr>
              <w:t>30</w:t>
            </w:r>
            <w:r>
              <w:rPr>
                <w:rFonts w:ascii="Arial Narrow" w:hAnsi="Arial Narrow" w:cs="Arial"/>
                <w:b/>
                <w:bCs/>
                <w:sz w:val="16"/>
                <w:szCs w:val="16"/>
                <w:u w:val="single"/>
                <w:vertAlign w:val="superscript"/>
              </w:rPr>
              <w:t>th</w:t>
            </w:r>
            <w:r>
              <w:rPr>
                <w:rFonts w:ascii="Arial Narrow" w:hAnsi="Arial Narrow" w:cs="Arial"/>
                <w:b/>
                <w:bCs/>
                <w:sz w:val="16"/>
                <w:szCs w:val="16"/>
                <w:u w:val="single"/>
              </w:rPr>
              <w:t xml:space="preserve"> June at 7pm on Zoom</w:t>
            </w:r>
            <w:r>
              <w:rPr>
                <w:rFonts w:ascii="Arial Narrow" w:hAnsi="Arial Narrow" w:cs="Arial"/>
                <w:sz w:val="16"/>
                <w:szCs w:val="16"/>
              </w:rPr>
              <w:t xml:space="preserve"> in the hope the revised policy document will be received from Bluestone in good time for SG members to review it for the meeting.</w:t>
            </w:r>
          </w:p>
          <w:p w14:paraId="1DFC121F" w14:textId="77777777" w:rsidR="00F173AC" w:rsidRDefault="004F1AC7">
            <w:pPr>
              <w:rPr>
                <w:rFonts w:ascii="Arial Narrow" w:hAnsi="Arial Narrow" w:cs="Arial"/>
                <w:sz w:val="16"/>
                <w:szCs w:val="16"/>
              </w:rPr>
            </w:pPr>
            <w:r>
              <w:rPr>
                <w:rFonts w:ascii="Arial Narrow" w:hAnsi="Arial Narrow" w:cs="Arial"/>
                <w:sz w:val="16"/>
                <w:szCs w:val="16"/>
              </w:rPr>
              <w:t>DS explained the impact the lack of having agreed policies will have on the recently announced community engagement event to be held on the 1</w:t>
            </w:r>
            <w:r>
              <w:rPr>
                <w:rFonts w:ascii="Arial Narrow" w:hAnsi="Arial Narrow" w:cs="Arial"/>
                <w:sz w:val="16"/>
                <w:szCs w:val="16"/>
                <w:vertAlign w:val="superscript"/>
              </w:rPr>
              <w:t>st</w:t>
            </w:r>
            <w:r>
              <w:rPr>
                <w:rFonts w:ascii="Arial Narrow" w:hAnsi="Arial Narrow" w:cs="Arial"/>
                <w:sz w:val="16"/>
                <w:szCs w:val="16"/>
              </w:rPr>
              <w:t xml:space="preserve"> August 2021</w:t>
            </w:r>
          </w:p>
          <w:p w14:paraId="6A4FDE8A" w14:textId="77777777" w:rsidR="00F173AC" w:rsidRDefault="004F1AC7">
            <w:r>
              <w:rPr>
                <w:rFonts w:ascii="Arial Narrow" w:hAnsi="Arial Narrow" w:cs="Arial"/>
                <w:sz w:val="16"/>
                <w:szCs w:val="16"/>
              </w:rPr>
              <w:t xml:space="preserve">NMt confirmed that she would be happy to review the draft policies once the SG were happy with them and would try to do so within a week if possible. </w:t>
            </w:r>
          </w:p>
        </w:tc>
        <w:tc>
          <w:tcPr>
            <w:tcW w:w="1566" w:type="dxa"/>
            <w:shd w:val="clear" w:color="auto" w:fill="FFFFFF" w:themeFill="background1"/>
          </w:tcPr>
          <w:p w14:paraId="15194594" w14:textId="77777777" w:rsidR="00F173AC" w:rsidRDefault="00F173AC">
            <w:pPr>
              <w:rPr>
                <w:rFonts w:ascii="Arial Narrow" w:hAnsi="Arial Narrow" w:cs="Arial"/>
                <w:sz w:val="16"/>
                <w:szCs w:val="16"/>
              </w:rPr>
            </w:pPr>
          </w:p>
          <w:p w14:paraId="058EF265" w14:textId="77777777" w:rsidR="00F173AC" w:rsidRDefault="00F173AC">
            <w:pPr>
              <w:rPr>
                <w:rFonts w:ascii="Arial Narrow" w:hAnsi="Arial Narrow" w:cs="Arial"/>
                <w:sz w:val="16"/>
                <w:szCs w:val="16"/>
              </w:rPr>
            </w:pPr>
          </w:p>
          <w:p w14:paraId="57F5C5EF" w14:textId="77777777" w:rsidR="00F173AC" w:rsidRDefault="00F173AC">
            <w:pPr>
              <w:rPr>
                <w:rFonts w:ascii="Arial Narrow" w:hAnsi="Arial Narrow" w:cs="Arial"/>
                <w:sz w:val="16"/>
                <w:szCs w:val="16"/>
              </w:rPr>
            </w:pPr>
          </w:p>
          <w:p w14:paraId="0AB75957" w14:textId="77777777" w:rsidR="00F173AC" w:rsidRDefault="00F173AC">
            <w:pPr>
              <w:rPr>
                <w:rFonts w:ascii="Arial Narrow" w:hAnsi="Arial Narrow" w:cs="Arial"/>
                <w:sz w:val="16"/>
                <w:szCs w:val="16"/>
              </w:rPr>
            </w:pPr>
          </w:p>
          <w:p w14:paraId="36EB0738" w14:textId="77777777" w:rsidR="00F173AC" w:rsidRDefault="00F173AC">
            <w:pPr>
              <w:rPr>
                <w:rFonts w:ascii="Arial Narrow" w:hAnsi="Arial Narrow" w:cs="Arial"/>
                <w:sz w:val="16"/>
                <w:szCs w:val="16"/>
              </w:rPr>
            </w:pPr>
          </w:p>
          <w:p w14:paraId="7180B40D" w14:textId="77777777" w:rsidR="00F173AC" w:rsidRDefault="00F173AC">
            <w:pPr>
              <w:rPr>
                <w:rFonts w:ascii="Arial Narrow" w:hAnsi="Arial Narrow" w:cs="Arial"/>
                <w:sz w:val="16"/>
                <w:szCs w:val="16"/>
              </w:rPr>
            </w:pPr>
          </w:p>
          <w:p w14:paraId="71884637" w14:textId="77777777" w:rsidR="00F173AC" w:rsidRDefault="00F173AC">
            <w:pPr>
              <w:rPr>
                <w:rFonts w:ascii="Arial Narrow" w:hAnsi="Arial Narrow" w:cs="Arial"/>
                <w:sz w:val="16"/>
                <w:szCs w:val="16"/>
              </w:rPr>
            </w:pPr>
          </w:p>
          <w:p w14:paraId="13FA909D" w14:textId="77777777" w:rsidR="00F173AC" w:rsidRDefault="004F1AC7">
            <w:pPr>
              <w:rPr>
                <w:rFonts w:ascii="Arial Narrow" w:hAnsi="Arial Narrow" w:cs="Arial"/>
                <w:sz w:val="16"/>
                <w:szCs w:val="16"/>
              </w:rPr>
            </w:pPr>
            <w:r>
              <w:rPr>
                <w:rFonts w:ascii="Arial Narrow" w:hAnsi="Arial Narrow" w:cs="Arial"/>
                <w:sz w:val="16"/>
                <w:szCs w:val="16"/>
              </w:rPr>
              <w:t>SG/S-G Members note</w:t>
            </w:r>
          </w:p>
          <w:p w14:paraId="0E8A886B" w14:textId="77777777" w:rsidR="00F173AC" w:rsidRDefault="00F173AC">
            <w:pPr>
              <w:rPr>
                <w:rFonts w:ascii="Arial Narrow" w:hAnsi="Arial Narrow" w:cs="Arial"/>
                <w:sz w:val="16"/>
                <w:szCs w:val="16"/>
              </w:rPr>
            </w:pPr>
          </w:p>
          <w:p w14:paraId="73A018E1" w14:textId="77777777" w:rsidR="00F173AC" w:rsidRDefault="00F173AC">
            <w:pPr>
              <w:rPr>
                <w:rFonts w:ascii="Arial Narrow" w:hAnsi="Arial Narrow" w:cs="Arial"/>
                <w:sz w:val="16"/>
                <w:szCs w:val="16"/>
              </w:rPr>
            </w:pPr>
          </w:p>
          <w:p w14:paraId="5FE76FCA" w14:textId="77777777" w:rsidR="00F173AC" w:rsidRDefault="00F173AC">
            <w:pPr>
              <w:rPr>
                <w:rFonts w:ascii="Arial Narrow" w:hAnsi="Arial Narrow" w:cs="Arial"/>
                <w:sz w:val="16"/>
                <w:szCs w:val="16"/>
              </w:rPr>
            </w:pPr>
          </w:p>
          <w:p w14:paraId="4CB8828E" w14:textId="77777777" w:rsidR="00F173AC" w:rsidRDefault="004F1AC7">
            <w:pPr>
              <w:rPr>
                <w:rFonts w:ascii="Arial Narrow" w:hAnsi="Arial Narrow" w:cs="Arial"/>
                <w:sz w:val="16"/>
                <w:szCs w:val="16"/>
              </w:rPr>
            </w:pPr>
            <w:r>
              <w:rPr>
                <w:rFonts w:ascii="Arial Narrow" w:hAnsi="Arial Narrow" w:cs="Arial"/>
                <w:sz w:val="16"/>
                <w:szCs w:val="16"/>
              </w:rPr>
              <w:t>Nina M</w:t>
            </w:r>
          </w:p>
        </w:tc>
        <w:tc>
          <w:tcPr>
            <w:tcW w:w="1393" w:type="dxa"/>
            <w:gridSpan w:val="2"/>
            <w:shd w:val="clear" w:color="auto" w:fill="FFFFFF" w:themeFill="background1"/>
          </w:tcPr>
          <w:p w14:paraId="5D756A2F" w14:textId="77777777" w:rsidR="00F173AC" w:rsidRDefault="00F173AC">
            <w:pPr>
              <w:rPr>
                <w:rFonts w:ascii="Arial Narrow" w:hAnsi="Arial Narrow" w:cs="Arial"/>
                <w:sz w:val="16"/>
                <w:szCs w:val="16"/>
              </w:rPr>
            </w:pPr>
          </w:p>
          <w:p w14:paraId="7C777CCA" w14:textId="77777777" w:rsidR="00F173AC" w:rsidRDefault="00F173AC">
            <w:pPr>
              <w:rPr>
                <w:rStyle w:val="apple-converted-space"/>
              </w:rPr>
            </w:pPr>
          </w:p>
          <w:p w14:paraId="0EFB4AEB" w14:textId="77777777" w:rsidR="00F173AC" w:rsidRDefault="00F173AC">
            <w:pPr>
              <w:rPr>
                <w:rStyle w:val="apple-converted-space"/>
              </w:rPr>
            </w:pPr>
          </w:p>
          <w:p w14:paraId="5975E4D3" w14:textId="77777777" w:rsidR="00F173AC" w:rsidRDefault="00F173AC">
            <w:pPr>
              <w:rPr>
                <w:rStyle w:val="apple-converted-space"/>
              </w:rPr>
            </w:pPr>
          </w:p>
          <w:p w14:paraId="1AD8491F" w14:textId="77777777" w:rsidR="00F173AC" w:rsidRDefault="00F173AC">
            <w:pPr>
              <w:rPr>
                <w:rStyle w:val="apple-converted-space"/>
              </w:rPr>
            </w:pPr>
          </w:p>
          <w:p w14:paraId="7679F543" w14:textId="77777777" w:rsidR="00F173AC" w:rsidRDefault="004F1AC7">
            <w:pPr>
              <w:rPr>
                <w:rStyle w:val="apple-converted-space"/>
                <w:rFonts w:ascii="Arial Narrow" w:hAnsi="Arial Narrow"/>
                <w:sz w:val="16"/>
                <w:szCs w:val="16"/>
              </w:rPr>
            </w:pPr>
            <w:r>
              <w:rPr>
                <w:rStyle w:val="apple-converted-space"/>
                <w:rFonts w:ascii="Arial Narrow" w:hAnsi="Arial Narrow"/>
                <w:sz w:val="16"/>
                <w:szCs w:val="16"/>
              </w:rPr>
              <w:t>30</w:t>
            </w:r>
            <w:r>
              <w:rPr>
                <w:rStyle w:val="apple-converted-space"/>
                <w:rFonts w:ascii="Arial Narrow" w:hAnsi="Arial Narrow"/>
                <w:sz w:val="16"/>
                <w:szCs w:val="16"/>
                <w:vertAlign w:val="superscript"/>
              </w:rPr>
              <w:t>th</w:t>
            </w:r>
            <w:r>
              <w:rPr>
                <w:rStyle w:val="apple-converted-space"/>
                <w:rFonts w:ascii="Arial Narrow" w:hAnsi="Arial Narrow"/>
                <w:sz w:val="16"/>
                <w:szCs w:val="16"/>
              </w:rPr>
              <w:t xml:space="preserve"> June</w:t>
            </w:r>
          </w:p>
          <w:p w14:paraId="3FC304B9" w14:textId="77777777" w:rsidR="00F173AC" w:rsidRDefault="00F173AC">
            <w:pPr>
              <w:rPr>
                <w:rStyle w:val="apple-converted-space"/>
              </w:rPr>
            </w:pPr>
          </w:p>
          <w:p w14:paraId="379910F0" w14:textId="77777777" w:rsidR="00F173AC" w:rsidRDefault="00F173AC">
            <w:pPr>
              <w:rPr>
                <w:rFonts w:ascii="Arial Narrow" w:hAnsi="Arial Narrow" w:cs="Arial"/>
                <w:sz w:val="16"/>
                <w:szCs w:val="16"/>
              </w:rPr>
            </w:pPr>
          </w:p>
          <w:p w14:paraId="062B97F7" w14:textId="77777777" w:rsidR="00F173AC" w:rsidRDefault="00F173AC">
            <w:pPr>
              <w:rPr>
                <w:rFonts w:ascii="Arial Narrow" w:hAnsi="Arial Narrow" w:cs="Arial"/>
                <w:sz w:val="16"/>
                <w:szCs w:val="16"/>
              </w:rPr>
            </w:pPr>
          </w:p>
          <w:p w14:paraId="51718ADD" w14:textId="77777777" w:rsidR="00F173AC" w:rsidRDefault="004F1AC7">
            <w:pPr>
              <w:rPr>
                <w:rFonts w:ascii="Arial Narrow" w:hAnsi="Arial Narrow" w:cs="Arial"/>
                <w:sz w:val="16"/>
                <w:szCs w:val="16"/>
              </w:rPr>
            </w:pPr>
            <w:r>
              <w:rPr>
                <w:rFonts w:ascii="Arial Narrow" w:hAnsi="Arial Narrow" w:cs="Arial"/>
                <w:sz w:val="16"/>
                <w:szCs w:val="16"/>
              </w:rPr>
              <w:t>TBA</w:t>
            </w:r>
          </w:p>
        </w:tc>
        <w:tc>
          <w:tcPr>
            <w:tcW w:w="247" w:type="dxa"/>
            <w:gridSpan w:val="2"/>
            <w:tcBorders>
              <w:top w:val="nil"/>
              <w:left w:val="nil"/>
              <w:bottom w:val="nil"/>
              <w:right w:val="nil"/>
            </w:tcBorders>
            <w:shd w:val="clear" w:color="auto" w:fill="auto"/>
          </w:tcPr>
          <w:p w14:paraId="0BE9199A"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0887F035" w14:textId="77777777" w:rsidR="00F173AC" w:rsidRDefault="00F173AC"/>
        </w:tc>
      </w:tr>
      <w:tr w:rsidR="00F173AC" w14:paraId="3D090ECE" w14:textId="77777777">
        <w:trPr>
          <w:trHeight w:val="400"/>
        </w:trPr>
        <w:tc>
          <w:tcPr>
            <w:tcW w:w="895" w:type="dxa"/>
            <w:shd w:val="clear" w:color="auto" w:fill="FFFFFF" w:themeFill="background1"/>
          </w:tcPr>
          <w:p w14:paraId="1F6D8CCF"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7.</w:t>
            </w:r>
          </w:p>
        </w:tc>
        <w:tc>
          <w:tcPr>
            <w:tcW w:w="5376" w:type="dxa"/>
            <w:shd w:val="clear" w:color="auto" w:fill="FFFFFF" w:themeFill="background1"/>
          </w:tcPr>
          <w:p w14:paraId="48BF9F3D"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7A4CD048" w14:textId="77777777" w:rsidR="00F173AC" w:rsidRDefault="00F173AC">
            <w:pPr>
              <w:rPr>
                <w:rFonts w:ascii="Arial Narrow" w:hAnsi="Arial Narrow" w:cs="Arial"/>
                <w:b/>
                <w:bCs/>
                <w:sz w:val="16"/>
                <w:szCs w:val="16"/>
                <w:u w:val="single"/>
              </w:rPr>
            </w:pPr>
          </w:p>
          <w:p w14:paraId="6FDF5449"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65B177B8" w14:textId="77777777" w:rsidR="00F173AC" w:rsidRDefault="004F1AC7">
            <w:pPr>
              <w:pStyle w:val="ListParagraph"/>
              <w:numPr>
                <w:ilvl w:val="0"/>
                <w:numId w:val="1"/>
              </w:numPr>
              <w:rPr>
                <w:rFonts w:ascii="Arial Narrow" w:hAnsi="Arial Narrow"/>
                <w:sz w:val="16"/>
                <w:szCs w:val="16"/>
              </w:rPr>
            </w:pPr>
            <w:r>
              <w:rPr>
                <w:rFonts w:ascii="Arial Narrow" w:hAnsi="Arial Narrow" w:cs="Arial"/>
                <w:sz w:val="16"/>
                <w:szCs w:val="16"/>
              </w:rPr>
              <w:t xml:space="preserve">NM explained the workshop for the </w:t>
            </w:r>
            <w:r>
              <w:rPr>
                <w:rFonts w:ascii="Arial Narrow" w:hAnsi="Arial Narrow"/>
                <w:sz w:val="16"/>
                <w:szCs w:val="16"/>
              </w:rPr>
              <w:t xml:space="preserve"> desktop Green Corridors study had now been confirmed for the </w:t>
            </w:r>
            <w:r>
              <w:rPr>
                <w:rFonts w:ascii="Arial Narrow" w:hAnsi="Arial Narrow"/>
                <w:b/>
                <w:bCs/>
                <w:sz w:val="16"/>
                <w:szCs w:val="16"/>
                <w:u w:val="single"/>
              </w:rPr>
              <w:t>16</w:t>
            </w:r>
            <w:r>
              <w:rPr>
                <w:rFonts w:ascii="Arial Narrow" w:hAnsi="Arial Narrow"/>
                <w:b/>
                <w:bCs/>
                <w:sz w:val="16"/>
                <w:szCs w:val="16"/>
                <w:u w:val="single"/>
                <w:vertAlign w:val="superscript"/>
              </w:rPr>
              <w:t>th</w:t>
            </w:r>
            <w:r>
              <w:rPr>
                <w:rFonts w:ascii="Arial Narrow" w:hAnsi="Arial Narrow"/>
                <w:b/>
                <w:bCs/>
                <w:sz w:val="16"/>
                <w:szCs w:val="16"/>
                <w:u w:val="single"/>
              </w:rPr>
              <w:t xml:space="preserve"> July 2021</w:t>
            </w:r>
            <w:r>
              <w:rPr>
                <w:rFonts w:ascii="Arial Narrow" w:hAnsi="Arial Narrow"/>
                <w:sz w:val="16"/>
                <w:szCs w:val="16"/>
              </w:rPr>
              <w:t xml:space="preserve"> that will be attended by TVERC,  local landowners and ‘countrymen’ who have local experience and practical  expertise of working in the countryside of the parish.</w:t>
            </w:r>
          </w:p>
          <w:p w14:paraId="644AA9C7" w14:textId="77777777" w:rsidR="00F173AC" w:rsidRDefault="004F1AC7">
            <w:pPr>
              <w:pStyle w:val="ListParagraph"/>
              <w:numPr>
                <w:ilvl w:val="0"/>
                <w:numId w:val="1"/>
              </w:numPr>
              <w:rPr>
                <w:rFonts w:ascii="Arial Narrow" w:hAnsi="Arial Narrow"/>
                <w:sz w:val="16"/>
                <w:szCs w:val="16"/>
              </w:rPr>
            </w:pPr>
            <w:r>
              <w:rPr>
                <w:rFonts w:ascii="Arial Narrow" w:hAnsi="Arial Narrow"/>
                <w:sz w:val="16"/>
                <w:szCs w:val="16"/>
              </w:rPr>
              <w:t>NM commented that he thought evidence should be gathered to assess the effect noise has on wildlife and the eco system.</w:t>
            </w:r>
          </w:p>
          <w:p w14:paraId="1F6032A1" w14:textId="5D1D04E8" w:rsidR="00F173AC" w:rsidRPr="003C71B0" w:rsidRDefault="004F1AC7">
            <w:pPr>
              <w:pStyle w:val="ListParagraph"/>
              <w:numPr>
                <w:ilvl w:val="0"/>
                <w:numId w:val="1"/>
              </w:numPr>
            </w:pPr>
            <w:r w:rsidRPr="003C71B0">
              <w:rPr>
                <w:rFonts w:ascii="Arial Narrow" w:hAnsi="Arial Narrow" w:cs="Arial"/>
                <w:sz w:val="16"/>
                <w:szCs w:val="16"/>
              </w:rPr>
              <w:t xml:space="preserve">DS enquired about  instructing  BBOWT to complete a study of the Parish’s ecological habitats and species. A full Parish survey could be commissioned at a cost of  £8,000. </w:t>
            </w:r>
            <w:r w:rsidR="003C71B0" w:rsidRPr="003C71B0">
              <w:rPr>
                <w:rFonts w:ascii="Arial Narrow" w:hAnsi="Arial Narrow" w:cs="Arial"/>
                <w:sz w:val="16"/>
                <w:szCs w:val="16"/>
              </w:rPr>
              <w:t>DW to consider this further.</w:t>
            </w:r>
          </w:p>
          <w:p w14:paraId="4882FD37" w14:textId="77777777" w:rsidR="00F173AC" w:rsidRDefault="004F1AC7">
            <w:pPr>
              <w:pStyle w:val="ListParagraph"/>
              <w:numPr>
                <w:ilvl w:val="0"/>
                <w:numId w:val="1"/>
              </w:numPr>
              <w:rPr>
                <w:rFonts w:ascii="Arial Narrow" w:hAnsi="Arial Narrow"/>
                <w:sz w:val="16"/>
                <w:szCs w:val="16"/>
              </w:rPr>
            </w:pPr>
            <w:r>
              <w:rPr>
                <w:rFonts w:ascii="Arial Narrow" w:hAnsi="Arial Narrow"/>
                <w:sz w:val="16"/>
                <w:szCs w:val="16"/>
              </w:rPr>
              <w:t>DW asked NMt to consider if an ‘idle engines’ policy would come under planning jurisdiction or would it more of a community aspiration?</w:t>
            </w:r>
          </w:p>
          <w:p w14:paraId="6438FFB2" w14:textId="77777777" w:rsidR="00F173AC" w:rsidRDefault="00F173AC">
            <w:pPr>
              <w:rPr>
                <w:rFonts w:ascii="Arial Narrow" w:hAnsi="Arial Narrow"/>
                <w:sz w:val="16"/>
                <w:szCs w:val="16"/>
              </w:rPr>
            </w:pPr>
          </w:p>
          <w:p w14:paraId="79B62BE6"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b) Settlement .</w:t>
            </w:r>
          </w:p>
          <w:p w14:paraId="5CBF0765" w14:textId="77777777" w:rsidR="00F173AC" w:rsidRDefault="004F1AC7">
            <w:pPr>
              <w:pStyle w:val="ListParagraph"/>
              <w:numPr>
                <w:ilvl w:val="0"/>
                <w:numId w:val="2"/>
              </w:numPr>
              <w:rPr>
                <w:rFonts w:ascii="Arial Narrow" w:hAnsi="Arial Narrow" w:cs="Arial"/>
                <w:b/>
                <w:bCs/>
                <w:sz w:val="16"/>
                <w:szCs w:val="16"/>
                <w:u w:val="single"/>
              </w:rPr>
            </w:pPr>
            <w:r>
              <w:rPr>
                <w:rFonts w:ascii="Arial Narrow" w:hAnsi="Arial Narrow" w:cs="Arial"/>
                <w:sz w:val="16"/>
                <w:szCs w:val="16"/>
              </w:rPr>
              <w:t>DW reminded members that progress of the Settlement Character Assessment was dependent on getting the policies settled and agreed as elements were interlinked with the Assessment.</w:t>
            </w:r>
          </w:p>
          <w:p w14:paraId="278B9CD0" w14:textId="77777777" w:rsidR="00F173AC" w:rsidRDefault="004F1AC7">
            <w:pPr>
              <w:pStyle w:val="ListParagraph"/>
              <w:numPr>
                <w:ilvl w:val="0"/>
                <w:numId w:val="2"/>
              </w:numPr>
              <w:rPr>
                <w:rFonts w:ascii="Arial Narrow" w:hAnsi="Arial Narrow" w:cs="Arial"/>
                <w:b/>
                <w:bCs/>
                <w:sz w:val="16"/>
                <w:szCs w:val="16"/>
                <w:u w:val="single"/>
              </w:rPr>
            </w:pPr>
            <w:r>
              <w:rPr>
                <w:rFonts w:ascii="Arial Narrow" w:hAnsi="Arial Narrow" w:cs="Arial"/>
                <w:sz w:val="16"/>
                <w:szCs w:val="16"/>
              </w:rPr>
              <w:t>DW reminded all SG/S-G  members to try and visit all parts of the Parish in the next 2 to 3 weeks and take pictures of buildings, landscape and features that are of interest for the heritage assets register.</w:t>
            </w:r>
          </w:p>
          <w:p w14:paraId="320B995A" w14:textId="77777777" w:rsidR="00F173AC" w:rsidRDefault="00F173AC">
            <w:pPr>
              <w:rPr>
                <w:rFonts w:ascii="Arial Narrow" w:hAnsi="Arial Narrow" w:cs="Arial"/>
                <w:b/>
                <w:bCs/>
                <w:sz w:val="16"/>
                <w:szCs w:val="16"/>
                <w:u w:val="single"/>
              </w:rPr>
            </w:pPr>
          </w:p>
          <w:p w14:paraId="0206D79C"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c) Landscape.</w:t>
            </w:r>
          </w:p>
          <w:p w14:paraId="5B8A1AD7" w14:textId="77777777" w:rsidR="00F173AC" w:rsidRDefault="004F1AC7">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HC reported that with the exception of a paragraph from Bluestone Planning on valued landscapes Liz Allen had made the final amendments to the draft Landscape Character Assessment  and was finalising the diagrams including adding arrows to Diagram 7 ‘Key Visual Attributes’.</w:t>
            </w:r>
          </w:p>
          <w:p w14:paraId="5C349986" w14:textId="77777777" w:rsidR="00F173AC" w:rsidRDefault="004F1AC7">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lastRenderedPageBreak/>
              <w:t>HC also confirmed that references to ‘River Cliffs and Terraces’ had been changed to ‘Thames River Valley Sides’.</w:t>
            </w:r>
          </w:p>
          <w:p w14:paraId="68F29E57" w14:textId="77777777" w:rsidR="00F173AC" w:rsidRDefault="00F173AC">
            <w:pPr>
              <w:pStyle w:val="ListParagraph"/>
              <w:rPr>
                <w:rFonts w:ascii="Arial Narrow" w:hAnsi="Arial Narrow" w:cs="Arial"/>
                <w:b/>
                <w:bCs/>
                <w:sz w:val="16"/>
                <w:szCs w:val="16"/>
                <w:u w:val="single"/>
              </w:rPr>
            </w:pPr>
          </w:p>
          <w:p w14:paraId="3EB168B1" w14:textId="77777777" w:rsidR="00F173AC" w:rsidRDefault="004F1AC7">
            <w:pPr>
              <w:rPr>
                <w:rFonts w:ascii="Arial Narrow" w:hAnsi="Arial Narrow" w:cs="Arial"/>
                <w:b/>
                <w:bCs/>
                <w:sz w:val="16"/>
                <w:szCs w:val="16"/>
                <w:u w:val="single"/>
              </w:rPr>
            </w:pPr>
            <w:r>
              <w:rPr>
                <w:rFonts w:ascii="Arial Narrow" w:hAnsi="Arial Narrow" w:cs="Arial"/>
                <w:b/>
                <w:bCs/>
                <w:sz w:val="16"/>
                <w:szCs w:val="16"/>
                <w:u w:val="single"/>
              </w:rPr>
              <w:t xml:space="preserve">d) Infrastructure.  </w:t>
            </w:r>
          </w:p>
          <w:p w14:paraId="370A1628" w14:textId="77777777" w:rsidR="00F173AC" w:rsidRDefault="004F1AC7">
            <w:pPr>
              <w:rPr>
                <w:rFonts w:ascii="Arial Narrow" w:hAnsi="Arial Narrow" w:cs="Arial"/>
                <w:sz w:val="16"/>
                <w:szCs w:val="16"/>
              </w:rPr>
            </w:pPr>
            <w:r>
              <w:rPr>
                <w:rFonts w:ascii="Arial Narrow" w:hAnsi="Arial Narrow" w:cs="Arial"/>
                <w:sz w:val="16"/>
                <w:szCs w:val="16"/>
              </w:rPr>
              <w:t>RB reported that he has been researching Quiet Lanes and had come across a definition of a Quiet Lane from Suffolk County Council:</w:t>
            </w:r>
          </w:p>
          <w:p w14:paraId="1900DDCA" w14:textId="77777777" w:rsidR="00F173AC" w:rsidRDefault="00F173AC">
            <w:pPr>
              <w:rPr>
                <w:rFonts w:ascii="Arial Narrow" w:hAnsi="Arial Narrow" w:cs="Arial"/>
                <w:sz w:val="16"/>
                <w:szCs w:val="16"/>
              </w:rPr>
            </w:pPr>
          </w:p>
          <w:p w14:paraId="51495F61" w14:textId="387BBB74" w:rsidR="00F173AC" w:rsidRDefault="004F1AC7">
            <w:pPr>
              <w:rPr>
                <w:rFonts w:ascii="Arial Narrow" w:hAnsi="Arial Narrow" w:cs="Arial"/>
                <w:i/>
                <w:iCs/>
                <w:sz w:val="14"/>
                <w:szCs w:val="14"/>
              </w:rPr>
            </w:pPr>
            <w:r>
              <w:rPr>
                <w:rFonts w:ascii="Arial Narrow" w:hAnsi="Arial Narrow" w:cs="Arial"/>
                <w:i/>
                <w:iCs/>
                <w:sz w:val="14"/>
                <w:szCs w:val="14"/>
              </w:rPr>
              <w:t>“They are routes where visitors and locals can enjoy the natural surroundings and use them for activities such as cycling, horse-riding, jogging and walking. However the idea is not to restrict motor vehicles on rural routes but to encourage considerate use of the road so can be shared by all.”</w:t>
            </w:r>
          </w:p>
          <w:p w14:paraId="7DD31985" w14:textId="77777777" w:rsidR="003C71B0" w:rsidRDefault="003C71B0">
            <w:pPr>
              <w:rPr>
                <w:rFonts w:ascii="Arial Narrow" w:hAnsi="Arial Narrow" w:cs="Arial"/>
                <w:i/>
                <w:iCs/>
                <w:sz w:val="14"/>
                <w:szCs w:val="14"/>
              </w:rPr>
            </w:pPr>
          </w:p>
          <w:p w14:paraId="06DCF3A5" w14:textId="77777777" w:rsidR="00F173AC" w:rsidRPr="003C71B0" w:rsidRDefault="004F1AC7">
            <w:pPr>
              <w:rPr>
                <w:rFonts w:ascii="Arial Narrow" w:hAnsi="Arial Narrow" w:cs="Arial"/>
                <w:sz w:val="16"/>
                <w:szCs w:val="16"/>
              </w:rPr>
            </w:pPr>
            <w:r w:rsidRPr="003C71B0">
              <w:rPr>
                <w:rFonts w:ascii="Arial Narrow" w:hAnsi="Arial Narrow" w:cs="Arial"/>
                <w:sz w:val="16"/>
                <w:szCs w:val="16"/>
              </w:rPr>
              <w:t>DW had previously circulated the official definition via a page on the CPRE website</w:t>
            </w:r>
          </w:p>
          <w:p w14:paraId="657BA787" w14:textId="77777777" w:rsidR="00F173AC" w:rsidRDefault="004F1AC7">
            <w:r>
              <w:rPr>
                <w:rFonts w:ascii="Arial Narrow" w:hAnsi="Arial Narrow" w:cs="Arial"/>
                <w:sz w:val="16"/>
                <w:szCs w:val="16"/>
              </w:rPr>
              <w:t>After some discussion it was considered, Row Lane, Tagg Lane, Sandpit Lane  and parts of Church Lane could be considered for becoming Quiet Lanes.  RB agreed to do further work on the process involved to achieve Quiet Lane status.</w:t>
            </w:r>
          </w:p>
          <w:p w14:paraId="53D6D4C9" w14:textId="77777777" w:rsidR="00F173AC" w:rsidRDefault="00F173AC">
            <w:pPr>
              <w:rPr>
                <w:rFonts w:ascii="Arial Narrow" w:hAnsi="Arial Narrow" w:cs="Arial"/>
                <w:b/>
                <w:bCs/>
                <w:sz w:val="16"/>
                <w:szCs w:val="16"/>
              </w:rPr>
            </w:pPr>
          </w:p>
          <w:p w14:paraId="73AE0EB0" w14:textId="77777777" w:rsidR="00F173AC" w:rsidRDefault="004F1AC7">
            <w:r>
              <w:rPr>
                <w:rFonts w:ascii="Arial Narrow" w:hAnsi="Arial Narrow" w:cs="Arial"/>
                <w:b/>
                <w:bCs/>
                <w:sz w:val="16"/>
                <w:szCs w:val="16"/>
                <w:u w:val="single"/>
              </w:rPr>
              <w:t>e) Community Engagement, Press &amp; PR.</w:t>
            </w:r>
          </w:p>
          <w:p w14:paraId="777676D0" w14:textId="77777777" w:rsidR="00F173AC" w:rsidRDefault="004F1AC7">
            <w:pPr>
              <w:pStyle w:val="ListParagraph"/>
              <w:numPr>
                <w:ilvl w:val="0"/>
                <w:numId w:val="4"/>
              </w:numPr>
              <w:rPr>
                <w:rFonts w:ascii="Arial Narrow" w:hAnsi="Arial Narrow" w:cs="Arial"/>
                <w:b/>
                <w:bCs/>
                <w:sz w:val="16"/>
                <w:szCs w:val="16"/>
                <w:u w:val="single"/>
              </w:rPr>
            </w:pPr>
            <w:r>
              <w:rPr>
                <w:rFonts w:ascii="Arial Narrow" w:hAnsi="Arial Narrow" w:cstheme="minorHAnsi"/>
                <w:color w:val="000000"/>
                <w:sz w:val="16"/>
                <w:szCs w:val="16"/>
              </w:rPr>
              <w:t>DS explained the  June Newsletter had been published and confirmed the community event to be held at  the Village Hall on Sunday 1</w:t>
            </w:r>
            <w:r>
              <w:rPr>
                <w:rFonts w:ascii="Arial Narrow" w:hAnsi="Arial Narrow" w:cstheme="minorHAnsi"/>
                <w:color w:val="000000"/>
                <w:sz w:val="16"/>
                <w:szCs w:val="16"/>
                <w:vertAlign w:val="superscript"/>
              </w:rPr>
              <w:t>st</w:t>
            </w:r>
            <w:r>
              <w:rPr>
                <w:rFonts w:ascii="Arial Narrow" w:hAnsi="Arial Narrow" w:cstheme="minorHAnsi"/>
                <w:color w:val="000000"/>
                <w:sz w:val="16"/>
                <w:szCs w:val="16"/>
              </w:rPr>
              <w:t xml:space="preserve"> August 2021.</w:t>
            </w:r>
          </w:p>
          <w:p w14:paraId="16B8F397" w14:textId="77777777" w:rsidR="00F173AC" w:rsidRDefault="004F1AC7">
            <w:pPr>
              <w:pStyle w:val="ListParagraph"/>
              <w:numPr>
                <w:ilvl w:val="0"/>
                <w:numId w:val="4"/>
              </w:numPr>
              <w:rPr>
                <w:rFonts w:ascii="Arial Narrow" w:hAnsi="Arial Narrow" w:cs="Arial"/>
                <w:b/>
                <w:bCs/>
                <w:sz w:val="16"/>
                <w:szCs w:val="16"/>
                <w:u w:val="single"/>
              </w:rPr>
            </w:pPr>
            <w:r>
              <w:rPr>
                <w:rFonts w:ascii="Arial Narrow" w:hAnsi="Arial Narrow" w:cstheme="minorHAnsi"/>
                <w:color w:val="000000"/>
                <w:sz w:val="16"/>
                <w:szCs w:val="16"/>
              </w:rPr>
              <w:t xml:space="preserve"> DS asked all SG and S-G members to familiarise themselves with the ‘Community Event Plan’ that has been circulated. </w:t>
            </w:r>
          </w:p>
          <w:p w14:paraId="50659C3B" w14:textId="77777777" w:rsidR="00F173AC" w:rsidRDefault="004F1AC7">
            <w:pPr>
              <w:pStyle w:val="ListParagraph"/>
              <w:numPr>
                <w:ilvl w:val="0"/>
                <w:numId w:val="4"/>
              </w:numPr>
              <w:rPr>
                <w:rFonts w:ascii="Arial Narrow" w:hAnsi="Arial Narrow" w:cs="Arial"/>
                <w:sz w:val="16"/>
                <w:szCs w:val="16"/>
              </w:rPr>
            </w:pPr>
            <w:r>
              <w:rPr>
                <w:rFonts w:ascii="Arial Narrow" w:hAnsi="Arial Narrow" w:cstheme="minorHAnsi"/>
                <w:color w:val="000000"/>
                <w:sz w:val="16"/>
                <w:szCs w:val="16"/>
              </w:rPr>
              <w:t>DS confirmed the HC had offered to host a walk around Playhatch on the 10</w:t>
            </w:r>
            <w:r>
              <w:rPr>
                <w:rFonts w:ascii="Arial Narrow" w:hAnsi="Arial Narrow" w:cstheme="minorHAnsi"/>
                <w:color w:val="000000"/>
                <w:sz w:val="16"/>
                <w:szCs w:val="16"/>
                <w:vertAlign w:val="superscript"/>
              </w:rPr>
              <w:t>th</w:t>
            </w:r>
            <w:r>
              <w:rPr>
                <w:rFonts w:ascii="Arial Narrow" w:hAnsi="Arial Narrow" w:cstheme="minorHAnsi"/>
                <w:color w:val="000000"/>
                <w:sz w:val="16"/>
                <w:szCs w:val="16"/>
              </w:rPr>
              <w:t xml:space="preserve"> July 2021 starting at 10am. HC explained he will feature all the listed buildings in the village and try and seek access to the front gardens of them where appropriate and try and get access to the quarry through Grabloader. DW confirmed that RB leads the Quarry Liaison Group and Rob Dance was a contact at Grabloader.</w:t>
            </w:r>
          </w:p>
        </w:tc>
        <w:tc>
          <w:tcPr>
            <w:tcW w:w="1566" w:type="dxa"/>
            <w:shd w:val="clear" w:color="auto" w:fill="FFFFFF" w:themeFill="background1"/>
          </w:tcPr>
          <w:p w14:paraId="65275BFF" w14:textId="77777777" w:rsidR="00F173AC" w:rsidRDefault="00F173AC">
            <w:pPr>
              <w:rPr>
                <w:rFonts w:ascii="Arial Narrow" w:hAnsi="Arial Narrow" w:cs="Arial"/>
                <w:sz w:val="16"/>
                <w:szCs w:val="16"/>
              </w:rPr>
            </w:pPr>
          </w:p>
          <w:p w14:paraId="32013A4D" w14:textId="77777777" w:rsidR="00F173AC" w:rsidRDefault="00F173AC">
            <w:pPr>
              <w:rPr>
                <w:rFonts w:ascii="Arial Narrow" w:hAnsi="Arial Narrow" w:cs="Arial"/>
                <w:sz w:val="16"/>
                <w:szCs w:val="16"/>
              </w:rPr>
            </w:pPr>
          </w:p>
          <w:p w14:paraId="74266EB1" w14:textId="77777777" w:rsidR="00F173AC" w:rsidRDefault="00F173AC">
            <w:pPr>
              <w:rPr>
                <w:rFonts w:ascii="Arial Narrow" w:hAnsi="Arial Narrow" w:cs="Arial"/>
                <w:sz w:val="16"/>
                <w:szCs w:val="16"/>
              </w:rPr>
            </w:pPr>
          </w:p>
          <w:p w14:paraId="01716A86" w14:textId="77777777" w:rsidR="00F173AC" w:rsidRDefault="00F173AC">
            <w:pPr>
              <w:rPr>
                <w:rFonts w:ascii="Arial Narrow" w:hAnsi="Arial Narrow" w:cs="Arial"/>
                <w:sz w:val="16"/>
                <w:szCs w:val="16"/>
              </w:rPr>
            </w:pPr>
          </w:p>
          <w:p w14:paraId="771051A5" w14:textId="77777777" w:rsidR="00F173AC" w:rsidRDefault="00F173AC">
            <w:pPr>
              <w:rPr>
                <w:rFonts w:ascii="Arial Narrow" w:hAnsi="Arial Narrow" w:cs="Arial"/>
                <w:sz w:val="16"/>
                <w:szCs w:val="16"/>
              </w:rPr>
            </w:pPr>
          </w:p>
          <w:p w14:paraId="48192546" w14:textId="77777777" w:rsidR="00F173AC" w:rsidRDefault="00F173AC">
            <w:pPr>
              <w:rPr>
                <w:rFonts w:ascii="Arial Narrow" w:hAnsi="Arial Narrow" w:cs="Arial"/>
                <w:sz w:val="16"/>
                <w:szCs w:val="16"/>
              </w:rPr>
            </w:pPr>
          </w:p>
          <w:p w14:paraId="07B7B6E4" w14:textId="77777777" w:rsidR="00F173AC" w:rsidRDefault="004F1AC7">
            <w:pPr>
              <w:rPr>
                <w:rFonts w:ascii="Arial Narrow" w:hAnsi="Arial Narrow" w:cs="Arial"/>
                <w:sz w:val="16"/>
                <w:szCs w:val="16"/>
              </w:rPr>
            </w:pPr>
            <w:r>
              <w:rPr>
                <w:rFonts w:ascii="Arial Narrow" w:hAnsi="Arial Narrow" w:cs="Arial"/>
                <w:sz w:val="16"/>
                <w:szCs w:val="16"/>
              </w:rPr>
              <w:t xml:space="preserve">FES S-G Members </w:t>
            </w:r>
          </w:p>
          <w:p w14:paraId="2DEFEEBE" w14:textId="77777777" w:rsidR="00F173AC" w:rsidRDefault="00F173AC">
            <w:pPr>
              <w:rPr>
                <w:rFonts w:ascii="Arial Narrow" w:hAnsi="Arial Narrow" w:cs="Arial"/>
                <w:sz w:val="16"/>
                <w:szCs w:val="16"/>
              </w:rPr>
            </w:pPr>
          </w:p>
          <w:p w14:paraId="68A6C56A" w14:textId="77777777" w:rsidR="00F173AC" w:rsidRDefault="00F173AC">
            <w:pPr>
              <w:rPr>
                <w:rFonts w:ascii="Arial Narrow" w:hAnsi="Arial Narrow" w:cs="Arial"/>
                <w:sz w:val="16"/>
                <w:szCs w:val="16"/>
              </w:rPr>
            </w:pPr>
          </w:p>
          <w:p w14:paraId="60F05DE8" w14:textId="77777777" w:rsidR="00F173AC" w:rsidRDefault="00F173AC">
            <w:pPr>
              <w:rPr>
                <w:rFonts w:ascii="Arial Narrow" w:hAnsi="Arial Narrow" w:cs="Arial"/>
                <w:sz w:val="16"/>
                <w:szCs w:val="16"/>
              </w:rPr>
            </w:pPr>
          </w:p>
          <w:p w14:paraId="004F646D" w14:textId="77777777" w:rsidR="00F173AC" w:rsidRDefault="00F173AC">
            <w:pPr>
              <w:rPr>
                <w:rFonts w:ascii="Arial Narrow" w:hAnsi="Arial Narrow" w:cs="Arial"/>
                <w:sz w:val="16"/>
                <w:szCs w:val="16"/>
              </w:rPr>
            </w:pPr>
          </w:p>
          <w:p w14:paraId="00CC6698" w14:textId="1E9EB925" w:rsidR="00F173AC" w:rsidRDefault="004F1AC7">
            <w:pPr>
              <w:rPr>
                <w:rFonts w:ascii="Arial Narrow" w:hAnsi="Arial Narrow" w:cs="Arial"/>
                <w:sz w:val="16"/>
                <w:szCs w:val="16"/>
              </w:rPr>
            </w:pPr>
            <w:r>
              <w:rPr>
                <w:rFonts w:ascii="Arial Narrow" w:hAnsi="Arial Narrow" w:cs="Arial"/>
                <w:sz w:val="16"/>
                <w:szCs w:val="16"/>
              </w:rPr>
              <w:t>D</w:t>
            </w:r>
            <w:r w:rsidR="003C71B0">
              <w:rPr>
                <w:rFonts w:ascii="Arial Narrow" w:hAnsi="Arial Narrow" w:cs="Arial"/>
                <w:sz w:val="16"/>
                <w:szCs w:val="16"/>
              </w:rPr>
              <w:t xml:space="preserve">avid W </w:t>
            </w:r>
          </w:p>
          <w:p w14:paraId="3C888327" w14:textId="77777777" w:rsidR="00F173AC" w:rsidRDefault="00F173AC">
            <w:pPr>
              <w:rPr>
                <w:rFonts w:ascii="Arial Narrow" w:hAnsi="Arial Narrow" w:cs="Arial"/>
                <w:sz w:val="16"/>
                <w:szCs w:val="16"/>
              </w:rPr>
            </w:pPr>
          </w:p>
          <w:p w14:paraId="5C1C3E47" w14:textId="77777777" w:rsidR="00F173AC" w:rsidRDefault="004F1AC7">
            <w:pPr>
              <w:rPr>
                <w:rFonts w:ascii="Arial Narrow" w:hAnsi="Arial Narrow" w:cs="Arial"/>
                <w:sz w:val="16"/>
                <w:szCs w:val="16"/>
              </w:rPr>
            </w:pPr>
            <w:r>
              <w:rPr>
                <w:rFonts w:ascii="Arial Narrow" w:hAnsi="Arial Narrow" w:cs="Arial"/>
                <w:sz w:val="16"/>
                <w:szCs w:val="16"/>
              </w:rPr>
              <w:t>Nina M</w:t>
            </w:r>
          </w:p>
          <w:p w14:paraId="428E176A" w14:textId="77777777" w:rsidR="00F173AC" w:rsidRDefault="00F173AC">
            <w:pPr>
              <w:rPr>
                <w:rFonts w:ascii="Arial Narrow" w:hAnsi="Arial Narrow" w:cs="Arial"/>
                <w:sz w:val="16"/>
                <w:szCs w:val="16"/>
              </w:rPr>
            </w:pPr>
          </w:p>
          <w:p w14:paraId="60250D61" w14:textId="77777777" w:rsidR="00F173AC" w:rsidRDefault="00F173AC">
            <w:pPr>
              <w:rPr>
                <w:rFonts w:ascii="Arial Narrow" w:hAnsi="Arial Narrow" w:cs="Arial"/>
                <w:sz w:val="16"/>
                <w:szCs w:val="16"/>
              </w:rPr>
            </w:pPr>
          </w:p>
          <w:p w14:paraId="087F3435" w14:textId="77777777" w:rsidR="00F173AC" w:rsidRDefault="00F173AC">
            <w:pPr>
              <w:rPr>
                <w:rFonts w:ascii="Arial Narrow" w:hAnsi="Arial Narrow" w:cs="Arial"/>
                <w:sz w:val="16"/>
                <w:szCs w:val="16"/>
              </w:rPr>
            </w:pPr>
          </w:p>
          <w:p w14:paraId="1302934C" w14:textId="77777777" w:rsidR="00F173AC" w:rsidRDefault="00F173AC">
            <w:pPr>
              <w:rPr>
                <w:rFonts w:ascii="Arial Narrow" w:hAnsi="Arial Narrow" w:cs="Arial"/>
                <w:sz w:val="16"/>
                <w:szCs w:val="16"/>
              </w:rPr>
            </w:pPr>
          </w:p>
          <w:p w14:paraId="64D98D5E" w14:textId="77777777" w:rsidR="00F173AC" w:rsidRDefault="00F173AC">
            <w:pPr>
              <w:rPr>
                <w:rFonts w:ascii="Arial Narrow" w:hAnsi="Arial Narrow" w:cs="Arial"/>
                <w:sz w:val="16"/>
                <w:szCs w:val="16"/>
              </w:rPr>
            </w:pPr>
          </w:p>
          <w:p w14:paraId="09114949" w14:textId="77777777" w:rsidR="00F173AC" w:rsidRDefault="00F173AC">
            <w:pPr>
              <w:rPr>
                <w:rFonts w:ascii="Arial Narrow" w:hAnsi="Arial Narrow" w:cs="Arial"/>
                <w:sz w:val="16"/>
                <w:szCs w:val="16"/>
              </w:rPr>
            </w:pPr>
          </w:p>
          <w:p w14:paraId="77352BD7" w14:textId="77777777" w:rsidR="00F173AC" w:rsidRDefault="00F173AC">
            <w:pPr>
              <w:rPr>
                <w:rFonts w:ascii="Arial Narrow" w:hAnsi="Arial Narrow" w:cs="Arial"/>
                <w:sz w:val="16"/>
                <w:szCs w:val="16"/>
              </w:rPr>
            </w:pPr>
          </w:p>
          <w:p w14:paraId="4DDFCB65" w14:textId="77777777" w:rsidR="00F173AC" w:rsidRDefault="004F1AC7">
            <w:pPr>
              <w:rPr>
                <w:rFonts w:ascii="Arial Narrow" w:hAnsi="Arial Narrow" w:cs="Arial"/>
                <w:sz w:val="16"/>
                <w:szCs w:val="16"/>
              </w:rPr>
            </w:pPr>
            <w:r>
              <w:rPr>
                <w:rFonts w:ascii="Arial Narrow" w:hAnsi="Arial Narrow" w:cs="Arial"/>
                <w:sz w:val="16"/>
                <w:szCs w:val="16"/>
              </w:rPr>
              <w:t>SG/S-G Members note</w:t>
            </w:r>
          </w:p>
          <w:p w14:paraId="1D8AB7F0" w14:textId="77777777" w:rsidR="00F173AC" w:rsidRDefault="00F173AC">
            <w:pPr>
              <w:rPr>
                <w:rFonts w:ascii="Arial Narrow" w:hAnsi="Arial Narrow" w:cs="Arial"/>
                <w:sz w:val="16"/>
                <w:szCs w:val="16"/>
              </w:rPr>
            </w:pPr>
          </w:p>
          <w:p w14:paraId="6DBF2849" w14:textId="77777777" w:rsidR="00F173AC" w:rsidRDefault="00F173AC">
            <w:pPr>
              <w:rPr>
                <w:rFonts w:ascii="Arial Narrow" w:hAnsi="Arial Narrow" w:cs="Arial"/>
                <w:sz w:val="16"/>
                <w:szCs w:val="16"/>
              </w:rPr>
            </w:pPr>
          </w:p>
          <w:p w14:paraId="597957E7" w14:textId="77777777" w:rsidR="00F173AC" w:rsidRDefault="00F173AC">
            <w:pPr>
              <w:rPr>
                <w:rFonts w:ascii="Arial Narrow" w:hAnsi="Arial Narrow" w:cs="Arial"/>
                <w:sz w:val="16"/>
                <w:szCs w:val="16"/>
              </w:rPr>
            </w:pPr>
          </w:p>
          <w:p w14:paraId="1F2E1B9A" w14:textId="77777777" w:rsidR="00F173AC" w:rsidRDefault="00F173AC">
            <w:pPr>
              <w:rPr>
                <w:rFonts w:ascii="Arial Narrow" w:hAnsi="Arial Narrow" w:cs="Arial"/>
                <w:sz w:val="16"/>
                <w:szCs w:val="16"/>
              </w:rPr>
            </w:pPr>
          </w:p>
          <w:p w14:paraId="46E59EE3" w14:textId="77777777" w:rsidR="00F173AC" w:rsidRDefault="00F173AC">
            <w:pPr>
              <w:rPr>
                <w:rFonts w:ascii="Arial Narrow" w:hAnsi="Arial Narrow" w:cs="Arial"/>
                <w:sz w:val="16"/>
                <w:szCs w:val="16"/>
              </w:rPr>
            </w:pPr>
          </w:p>
          <w:p w14:paraId="720D504A" w14:textId="77777777" w:rsidR="00F173AC" w:rsidRDefault="00F173AC">
            <w:pPr>
              <w:rPr>
                <w:rFonts w:ascii="Arial Narrow" w:hAnsi="Arial Narrow" w:cs="Arial"/>
                <w:sz w:val="16"/>
                <w:szCs w:val="16"/>
              </w:rPr>
            </w:pPr>
          </w:p>
          <w:p w14:paraId="03CE2152" w14:textId="77777777" w:rsidR="00F173AC" w:rsidRDefault="00F173AC">
            <w:pPr>
              <w:rPr>
                <w:rFonts w:ascii="Arial Narrow" w:hAnsi="Arial Narrow" w:cs="Arial"/>
                <w:sz w:val="16"/>
                <w:szCs w:val="16"/>
              </w:rPr>
            </w:pPr>
          </w:p>
          <w:p w14:paraId="15E0F2C6" w14:textId="77777777" w:rsidR="00F173AC" w:rsidRDefault="004F1AC7">
            <w:pPr>
              <w:rPr>
                <w:rFonts w:ascii="Arial Narrow" w:hAnsi="Arial Narrow" w:cs="Arial"/>
                <w:sz w:val="16"/>
                <w:szCs w:val="16"/>
              </w:rPr>
            </w:pPr>
            <w:r>
              <w:rPr>
                <w:rFonts w:ascii="Arial Narrow" w:hAnsi="Arial Narrow" w:cs="Arial"/>
                <w:sz w:val="16"/>
                <w:szCs w:val="16"/>
              </w:rPr>
              <w:t>SG/S-G Members note</w:t>
            </w:r>
          </w:p>
          <w:p w14:paraId="71CE614E" w14:textId="77777777" w:rsidR="00F173AC" w:rsidRDefault="00F173AC">
            <w:pPr>
              <w:rPr>
                <w:rFonts w:ascii="Arial Narrow" w:hAnsi="Arial Narrow" w:cs="Arial"/>
                <w:sz w:val="16"/>
                <w:szCs w:val="16"/>
              </w:rPr>
            </w:pPr>
          </w:p>
          <w:p w14:paraId="1577E333" w14:textId="77777777" w:rsidR="00F173AC" w:rsidRDefault="00F173AC">
            <w:pPr>
              <w:rPr>
                <w:rFonts w:ascii="Arial Narrow" w:hAnsi="Arial Narrow" w:cs="Arial"/>
                <w:sz w:val="16"/>
                <w:szCs w:val="16"/>
              </w:rPr>
            </w:pPr>
          </w:p>
          <w:p w14:paraId="3353EABA" w14:textId="77777777" w:rsidR="00F173AC" w:rsidRDefault="00F173AC">
            <w:pPr>
              <w:rPr>
                <w:rFonts w:ascii="Arial Narrow" w:hAnsi="Arial Narrow" w:cs="Arial"/>
                <w:sz w:val="16"/>
                <w:szCs w:val="16"/>
              </w:rPr>
            </w:pPr>
          </w:p>
          <w:p w14:paraId="3560BB2F" w14:textId="77777777" w:rsidR="00F173AC" w:rsidRDefault="00F173AC">
            <w:pPr>
              <w:rPr>
                <w:rFonts w:ascii="Arial Narrow" w:hAnsi="Arial Narrow" w:cs="Arial"/>
                <w:sz w:val="16"/>
                <w:szCs w:val="16"/>
              </w:rPr>
            </w:pPr>
          </w:p>
          <w:p w14:paraId="5AF9DD34" w14:textId="77777777" w:rsidR="00F173AC" w:rsidRDefault="00F173AC">
            <w:pPr>
              <w:rPr>
                <w:rFonts w:ascii="Arial Narrow" w:hAnsi="Arial Narrow" w:cs="Arial"/>
                <w:sz w:val="16"/>
                <w:szCs w:val="16"/>
              </w:rPr>
            </w:pPr>
          </w:p>
          <w:p w14:paraId="3EA7F9A5" w14:textId="77777777" w:rsidR="00F173AC" w:rsidRDefault="00F173AC">
            <w:pPr>
              <w:rPr>
                <w:rFonts w:ascii="Arial Narrow" w:hAnsi="Arial Narrow" w:cs="Arial"/>
                <w:sz w:val="16"/>
                <w:szCs w:val="16"/>
              </w:rPr>
            </w:pPr>
          </w:p>
          <w:p w14:paraId="4D20FC0B" w14:textId="77777777" w:rsidR="00F173AC" w:rsidRDefault="00F173AC">
            <w:pPr>
              <w:rPr>
                <w:rFonts w:ascii="Arial Narrow" w:hAnsi="Arial Narrow" w:cs="Arial"/>
                <w:sz w:val="16"/>
                <w:szCs w:val="16"/>
              </w:rPr>
            </w:pPr>
          </w:p>
          <w:p w14:paraId="05720851" w14:textId="77777777" w:rsidR="00F173AC" w:rsidRDefault="00F173AC">
            <w:pPr>
              <w:rPr>
                <w:rFonts w:ascii="Arial Narrow" w:hAnsi="Arial Narrow" w:cs="Arial"/>
                <w:sz w:val="16"/>
                <w:szCs w:val="16"/>
              </w:rPr>
            </w:pPr>
          </w:p>
          <w:p w14:paraId="02B5C87F" w14:textId="77777777" w:rsidR="00F173AC" w:rsidRDefault="00F173AC">
            <w:pPr>
              <w:rPr>
                <w:rFonts w:ascii="Arial Narrow" w:hAnsi="Arial Narrow" w:cs="Arial"/>
                <w:sz w:val="16"/>
                <w:szCs w:val="16"/>
              </w:rPr>
            </w:pPr>
          </w:p>
          <w:p w14:paraId="12D9650A" w14:textId="77777777" w:rsidR="00F173AC" w:rsidRDefault="00F173AC">
            <w:pPr>
              <w:rPr>
                <w:rFonts w:ascii="Arial Narrow" w:hAnsi="Arial Narrow" w:cs="Arial"/>
                <w:sz w:val="16"/>
                <w:szCs w:val="16"/>
              </w:rPr>
            </w:pPr>
          </w:p>
          <w:p w14:paraId="3905ED41" w14:textId="77777777" w:rsidR="00F173AC" w:rsidRDefault="00F173AC">
            <w:pPr>
              <w:rPr>
                <w:rFonts w:ascii="Arial Narrow" w:hAnsi="Arial Narrow" w:cs="Arial"/>
                <w:sz w:val="16"/>
                <w:szCs w:val="16"/>
              </w:rPr>
            </w:pPr>
          </w:p>
          <w:p w14:paraId="336B9F12" w14:textId="77777777" w:rsidR="00F173AC" w:rsidRDefault="004F1AC7">
            <w:pPr>
              <w:rPr>
                <w:rFonts w:ascii="Arial Narrow" w:hAnsi="Arial Narrow" w:cs="Arial"/>
                <w:sz w:val="16"/>
                <w:szCs w:val="16"/>
              </w:rPr>
            </w:pPr>
            <w:r>
              <w:rPr>
                <w:rFonts w:ascii="Arial Narrow" w:hAnsi="Arial Narrow" w:cs="Arial"/>
                <w:sz w:val="16"/>
                <w:szCs w:val="16"/>
              </w:rPr>
              <w:t xml:space="preserve">Richard B </w:t>
            </w:r>
          </w:p>
          <w:p w14:paraId="42C241D1" w14:textId="77777777" w:rsidR="00F173AC" w:rsidRDefault="00F173AC">
            <w:pPr>
              <w:rPr>
                <w:rFonts w:ascii="Arial Narrow" w:hAnsi="Arial Narrow" w:cs="Arial"/>
                <w:sz w:val="16"/>
                <w:szCs w:val="16"/>
              </w:rPr>
            </w:pPr>
          </w:p>
          <w:p w14:paraId="3163C552" w14:textId="77777777" w:rsidR="00F173AC" w:rsidRDefault="00F173AC">
            <w:pPr>
              <w:rPr>
                <w:rFonts w:ascii="Arial Narrow" w:hAnsi="Arial Narrow" w:cs="Arial"/>
                <w:sz w:val="16"/>
                <w:szCs w:val="16"/>
              </w:rPr>
            </w:pPr>
          </w:p>
          <w:p w14:paraId="5B959ED3" w14:textId="77777777" w:rsidR="00F173AC" w:rsidRDefault="00F173AC">
            <w:pPr>
              <w:rPr>
                <w:rFonts w:ascii="Arial Narrow" w:hAnsi="Arial Narrow" w:cs="Arial"/>
                <w:sz w:val="16"/>
                <w:szCs w:val="16"/>
              </w:rPr>
            </w:pPr>
          </w:p>
          <w:p w14:paraId="15FADBCC" w14:textId="77777777" w:rsidR="00F173AC" w:rsidRDefault="00F173AC">
            <w:pPr>
              <w:rPr>
                <w:rFonts w:ascii="Arial Narrow" w:hAnsi="Arial Narrow" w:cs="Arial"/>
                <w:sz w:val="16"/>
                <w:szCs w:val="16"/>
              </w:rPr>
            </w:pPr>
          </w:p>
          <w:p w14:paraId="53CEDE1A" w14:textId="77777777" w:rsidR="00F173AC" w:rsidRDefault="00F173AC">
            <w:pPr>
              <w:rPr>
                <w:rFonts w:ascii="Arial Narrow" w:hAnsi="Arial Narrow" w:cs="Arial"/>
                <w:sz w:val="16"/>
                <w:szCs w:val="16"/>
              </w:rPr>
            </w:pPr>
          </w:p>
          <w:p w14:paraId="422B5FBD" w14:textId="77777777" w:rsidR="00F173AC" w:rsidRDefault="004F1AC7">
            <w:pPr>
              <w:rPr>
                <w:rFonts w:ascii="Arial Narrow" w:hAnsi="Arial Narrow" w:cs="Arial"/>
                <w:sz w:val="16"/>
                <w:szCs w:val="16"/>
              </w:rPr>
            </w:pPr>
            <w:r>
              <w:rPr>
                <w:rFonts w:ascii="Arial Narrow" w:hAnsi="Arial Narrow" w:cs="Arial"/>
                <w:sz w:val="16"/>
                <w:szCs w:val="16"/>
              </w:rPr>
              <w:t>SG/S-G Members note</w:t>
            </w:r>
          </w:p>
          <w:p w14:paraId="1504BCC4" w14:textId="77777777" w:rsidR="00F173AC" w:rsidRDefault="00F173AC">
            <w:pPr>
              <w:rPr>
                <w:rFonts w:ascii="Arial Narrow" w:hAnsi="Arial Narrow" w:cs="Arial"/>
                <w:sz w:val="16"/>
                <w:szCs w:val="16"/>
              </w:rPr>
            </w:pPr>
          </w:p>
          <w:p w14:paraId="71CA5C47" w14:textId="77777777" w:rsidR="00F173AC" w:rsidRDefault="00F173AC">
            <w:pPr>
              <w:rPr>
                <w:rFonts w:ascii="Arial Narrow" w:hAnsi="Arial Narrow" w:cs="Arial"/>
                <w:sz w:val="16"/>
                <w:szCs w:val="16"/>
              </w:rPr>
            </w:pPr>
          </w:p>
          <w:p w14:paraId="7B430F05" w14:textId="77777777" w:rsidR="00F173AC" w:rsidRDefault="00F173AC">
            <w:pPr>
              <w:rPr>
                <w:rFonts w:ascii="Arial Narrow" w:hAnsi="Arial Narrow" w:cs="Arial"/>
                <w:sz w:val="16"/>
                <w:szCs w:val="16"/>
              </w:rPr>
            </w:pPr>
          </w:p>
          <w:p w14:paraId="56A41D23" w14:textId="77777777" w:rsidR="00F173AC" w:rsidRDefault="004F1AC7">
            <w:pPr>
              <w:rPr>
                <w:rFonts w:ascii="Arial Narrow" w:hAnsi="Arial Narrow" w:cs="Arial"/>
                <w:sz w:val="16"/>
                <w:szCs w:val="16"/>
              </w:rPr>
            </w:pPr>
            <w:r>
              <w:rPr>
                <w:rFonts w:ascii="Arial Narrow" w:hAnsi="Arial Narrow" w:cs="Arial"/>
                <w:sz w:val="16"/>
                <w:szCs w:val="16"/>
              </w:rPr>
              <w:t xml:space="preserve">Howard C </w:t>
            </w:r>
          </w:p>
          <w:p w14:paraId="70FEBE53" w14:textId="77777777" w:rsidR="00F173AC" w:rsidRDefault="004F1AC7">
            <w:pPr>
              <w:rPr>
                <w:rFonts w:ascii="Arial Narrow" w:hAnsi="Arial Narrow" w:cs="Arial"/>
                <w:sz w:val="16"/>
                <w:szCs w:val="16"/>
              </w:rPr>
            </w:pPr>
            <w:r>
              <w:rPr>
                <w:rFonts w:ascii="Arial Narrow" w:hAnsi="Arial Narrow" w:cs="Arial"/>
                <w:sz w:val="16"/>
                <w:szCs w:val="16"/>
              </w:rPr>
              <w:t>SG/S-G Members note</w:t>
            </w:r>
          </w:p>
        </w:tc>
        <w:tc>
          <w:tcPr>
            <w:tcW w:w="1393" w:type="dxa"/>
            <w:gridSpan w:val="2"/>
            <w:shd w:val="clear" w:color="auto" w:fill="FFFFFF" w:themeFill="background1"/>
          </w:tcPr>
          <w:p w14:paraId="77D86498" w14:textId="77777777" w:rsidR="00F173AC" w:rsidRDefault="00F173AC">
            <w:pPr>
              <w:rPr>
                <w:rFonts w:ascii="Arial Narrow" w:hAnsi="Arial Narrow" w:cs="Arial"/>
                <w:sz w:val="16"/>
                <w:szCs w:val="16"/>
              </w:rPr>
            </w:pPr>
          </w:p>
          <w:p w14:paraId="43981188" w14:textId="77777777" w:rsidR="00F173AC" w:rsidRDefault="00F173AC">
            <w:pPr>
              <w:rPr>
                <w:rFonts w:ascii="Arial Narrow" w:hAnsi="Arial Narrow" w:cs="Arial"/>
                <w:sz w:val="16"/>
                <w:szCs w:val="16"/>
              </w:rPr>
            </w:pPr>
          </w:p>
          <w:p w14:paraId="3BE5610D" w14:textId="77777777" w:rsidR="00F173AC" w:rsidRDefault="00F173AC">
            <w:pPr>
              <w:rPr>
                <w:rFonts w:ascii="Arial Narrow" w:hAnsi="Arial Narrow" w:cs="Arial"/>
                <w:sz w:val="16"/>
                <w:szCs w:val="16"/>
              </w:rPr>
            </w:pPr>
          </w:p>
          <w:p w14:paraId="69C916F9" w14:textId="77777777" w:rsidR="00F173AC" w:rsidRDefault="00F173AC">
            <w:pPr>
              <w:rPr>
                <w:rFonts w:ascii="Arial Narrow" w:hAnsi="Arial Narrow" w:cs="Arial"/>
                <w:sz w:val="16"/>
                <w:szCs w:val="16"/>
              </w:rPr>
            </w:pPr>
          </w:p>
          <w:p w14:paraId="628333D5" w14:textId="77777777" w:rsidR="00F173AC" w:rsidRDefault="00F173AC">
            <w:pPr>
              <w:rPr>
                <w:rFonts w:ascii="Arial Narrow" w:hAnsi="Arial Narrow" w:cs="Arial"/>
                <w:sz w:val="16"/>
                <w:szCs w:val="16"/>
              </w:rPr>
            </w:pPr>
          </w:p>
          <w:p w14:paraId="5E68695D" w14:textId="77777777" w:rsidR="00F173AC" w:rsidRDefault="00F173AC">
            <w:pPr>
              <w:rPr>
                <w:rFonts w:ascii="Arial Narrow" w:hAnsi="Arial Narrow" w:cs="Arial"/>
                <w:sz w:val="16"/>
                <w:szCs w:val="16"/>
              </w:rPr>
            </w:pPr>
          </w:p>
          <w:p w14:paraId="669EFFB5" w14:textId="77777777" w:rsidR="00F173AC" w:rsidRDefault="004F1AC7">
            <w:pPr>
              <w:rPr>
                <w:rFonts w:ascii="Arial Narrow" w:hAnsi="Arial Narrow" w:cs="Arial"/>
                <w:sz w:val="16"/>
                <w:szCs w:val="16"/>
              </w:rPr>
            </w:pPr>
            <w:r>
              <w:rPr>
                <w:rFonts w:ascii="Arial Narrow" w:hAnsi="Arial Narrow" w:cs="Arial"/>
                <w:sz w:val="16"/>
                <w:szCs w:val="16"/>
              </w:rPr>
              <w:t>16</w:t>
            </w:r>
            <w:r>
              <w:rPr>
                <w:rFonts w:ascii="Arial Narrow" w:hAnsi="Arial Narrow" w:cs="Arial"/>
                <w:sz w:val="16"/>
                <w:szCs w:val="16"/>
                <w:vertAlign w:val="superscript"/>
              </w:rPr>
              <w:t>th</w:t>
            </w:r>
            <w:r>
              <w:rPr>
                <w:rFonts w:ascii="Arial Narrow" w:hAnsi="Arial Narrow" w:cs="Arial"/>
                <w:sz w:val="16"/>
                <w:szCs w:val="16"/>
              </w:rPr>
              <w:t xml:space="preserve"> July</w:t>
            </w:r>
          </w:p>
          <w:p w14:paraId="7CC4A44F" w14:textId="77777777" w:rsidR="00F173AC" w:rsidRDefault="00F173AC">
            <w:pPr>
              <w:rPr>
                <w:rFonts w:ascii="Arial Narrow" w:hAnsi="Arial Narrow" w:cs="Arial"/>
                <w:sz w:val="16"/>
                <w:szCs w:val="16"/>
              </w:rPr>
            </w:pPr>
          </w:p>
          <w:p w14:paraId="1EE05793" w14:textId="77777777" w:rsidR="00F173AC" w:rsidRDefault="00F173AC">
            <w:pPr>
              <w:rPr>
                <w:rFonts w:ascii="Arial Narrow" w:hAnsi="Arial Narrow" w:cs="Arial"/>
                <w:sz w:val="16"/>
                <w:szCs w:val="16"/>
              </w:rPr>
            </w:pPr>
          </w:p>
          <w:p w14:paraId="1F8C5308" w14:textId="77777777" w:rsidR="00F173AC" w:rsidRDefault="00F173AC">
            <w:pPr>
              <w:rPr>
                <w:rFonts w:ascii="Arial Narrow" w:hAnsi="Arial Narrow" w:cs="Arial"/>
                <w:sz w:val="16"/>
                <w:szCs w:val="16"/>
              </w:rPr>
            </w:pPr>
          </w:p>
          <w:p w14:paraId="655A2F53" w14:textId="77777777" w:rsidR="00F173AC" w:rsidRDefault="00F173AC">
            <w:pPr>
              <w:rPr>
                <w:rFonts w:ascii="Arial Narrow" w:hAnsi="Arial Narrow" w:cs="Arial"/>
                <w:sz w:val="16"/>
                <w:szCs w:val="16"/>
              </w:rPr>
            </w:pPr>
          </w:p>
          <w:p w14:paraId="4FD65FB0" w14:textId="77777777" w:rsidR="00F173AC" w:rsidRDefault="004F1AC7">
            <w:pPr>
              <w:rPr>
                <w:rFonts w:ascii="Arial Narrow" w:hAnsi="Arial Narrow" w:cs="Arial"/>
                <w:sz w:val="16"/>
                <w:szCs w:val="16"/>
              </w:rPr>
            </w:pPr>
            <w:r>
              <w:rPr>
                <w:rFonts w:ascii="Arial Narrow" w:hAnsi="Arial Narrow" w:cs="Arial"/>
                <w:sz w:val="16"/>
                <w:szCs w:val="16"/>
              </w:rPr>
              <w:t>ASAP</w:t>
            </w:r>
          </w:p>
          <w:p w14:paraId="6E21C949" w14:textId="77777777" w:rsidR="00F173AC" w:rsidRDefault="00F173AC">
            <w:pPr>
              <w:rPr>
                <w:rFonts w:ascii="Arial Narrow" w:hAnsi="Arial Narrow" w:cs="Arial"/>
                <w:sz w:val="16"/>
                <w:szCs w:val="16"/>
              </w:rPr>
            </w:pPr>
          </w:p>
          <w:p w14:paraId="2133FA5F" w14:textId="77777777" w:rsidR="00F173AC" w:rsidRDefault="004F1AC7">
            <w:pPr>
              <w:rPr>
                <w:rFonts w:ascii="Arial Narrow" w:hAnsi="Arial Narrow" w:cs="Arial"/>
                <w:sz w:val="16"/>
                <w:szCs w:val="16"/>
              </w:rPr>
            </w:pPr>
            <w:r>
              <w:rPr>
                <w:rFonts w:ascii="Arial Narrow" w:hAnsi="Arial Narrow" w:cs="Arial"/>
                <w:sz w:val="16"/>
                <w:szCs w:val="16"/>
              </w:rPr>
              <w:t>ASAP</w:t>
            </w:r>
          </w:p>
          <w:p w14:paraId="6218C3EF" w14:textId="77777777" w:rsidR="00F173AC" w:rsidRDefault="00F173AC">
            <w:pPr>
              <w:rPr>
                <w:rFonts w:ascii="Arial Narrow" w:hAnsi="Arial Narrow" w:cs="Arial"/>
                <w:sz w:val="16"/>
                <w:szCs w:val="16"/>
              </w:rPr>
            </w:pPr>
          </w:p>
          <w:p w14:paraId="6B219538" w14:textId="77777777" w:rsidR="00F173AC" w:rsidRDefault="00F173AC">
            <w:pPr>
              <w:rPr>
                <w:rFonts w:ascii="Arial Narrow" w:hAnsi="Arial Narrow" w:cs="Arial"/>
                <w:sz w:val="16"/>
                <w:szCs w:val="16"/>
              </w:rPr>
            </w:pPr>
          </w:p>
          <w:p w14:paraId="026666AE" w14:textId="77777777" w:rsidR="00F173AC" w:rsidRDefault="00F173AC">
            <w:pPr>
              <w:rPr>
                <w:rFonts w:ascii="Arial Narrow" w:hAnsi="Arial Narrow" w:cs="Arial"/>
                <w:sz w:val="16"/>
                <w:szCs w:val="16"/>
              </w:rPr>
            </w:pPr>
          </w:p>
          <w:p w14:paraId="2D7DD2E4" w14:textId="77777777" w:rsidR="00F173AC" w:rsidRDefault="00F173AC">
            <w:pPr>
              <w:rPr>
                <w:rFonts w:ascii="Arial Narrow" w:hAnsi="Arial Narrow" w:cs="Arial"/>
                <w:sz w:val="16"/>
                <w:szCs w:val="16"/>
              </w:rPr>
            </w:pPr>
          </w:p>
          <w:p w14:paraId="4F1038B7" w14:textId="77777777" w:rsidR="00F173AC" w:rsidRDefault="00F173AC">
            <w:pPr>
              <w:rPr>
                <w:rFonts w:ascii="Arial Narrow" w:hAnsi="Arial Narrow" w:cs="Arial"/>
                <w:sz w:val="16"/>
                <w:szCs w:val="16"/>
              </w:rPr>
            </w:pPr>
          </w:p>
          <w:p w14:paraId="3C5CA4B0" w14:textId="77777777" w:rsidR="00F173AC" w:rsidRDefault="00F173AC">
            <w:pPr>
              <w:rPr>
                <w:rFonts w:ascii="Arial Narrow" w:hAnsi="Arial Narrow" w:cs="Arial"/>
                <w:sz w:val="16"/>
                <w:szCs w:val="16"/>
              </w:rPr>
            </w:pPr>
          </w:p>
          <w:p w14:paraId="4926D678" w14:textId="77777777" w:rsidR="00F173AC" w:rsidRDefault="00F173AC">
            <w:pPr>
              <w:rPr>
                <w:rFonts w:ascii="Arial Narrow" w:hAnsi="Arial Narrow" w:cs="Arial"/>
                <w:sz w:val="16"/>
                <w:szCs w:val="16"/>
              </w:rPr>
            </w:pPr>
          </w:p>
          <w:p w14:paraId="71FE8DF6" w14:textId="77777777" w:rsidR="00F173AC" w:rsidRDefault="00F173AC">
            <w:pPr>
              <w:rPr>
                <w:rFonts w:ascii="Arial Narrow" w:hAnsi="Arial Narrow" w:cs="Arial"/>
                <w:sz w:val="16"/>
                <w:szCs w:val="16"/>
              </w:rPr>
            </w:pPr>
          </w:p>
          <w:p w14:paraId="4D990470" w14:textId="77777777" w:rsidR="00F173AC" w:rsidRDefault="00F173AC">
            <w:pPr>
              <w:rPr>
                <w:rFonts w:ascii="Arial Narrow" w:hAnsi="Arial Narrow" w:cs="Arial"/>
                <w:sz w:val="16"/>
                <w:szCs w:val="16"/>
              </w:rPr>
            </w:pPr>
          </w:p>
          <w:p w14:paraId="024C1016" w14:textId="77777777" w:rsidR="00F173AC" w:rsidRDefault="00F173AC">
            <w:pPr>
              <w:rPr>
                <w:rFonts w:ascii="Arial Narrow" w:hAnsi="Arial Narrow" w:cs="Arial"/>
                <w:sz w:val="16"/>
                <w:szCs w:val="16"/>
              </w:rPr>
            </w:pPr>
          </w:p>
          <w:p w14:paraId="3B11D5D6" w14:textId="77777777" w:rsidR="00F173AC" w:rsidRDefault="00F173AC">
            <w:pPr>
              <w:rPr>
                <w:rFonts w:ascii="Arial Narrow" w:hAnsi="Arial Narrow" w:cs="Arial"/>
                <w:sz w:val="16"/>
                <w:szCs w:val="16"/>
              </w:rPr>
            </w:pPr>
          </w:p>
          <w:p w14:paraId="36455547" w14:textId="77777777" w:rsidR="00F173AC" w:rsidRDefault="00F173AC">
            <w:pPr>
              <w:rPr>
                <w:rFonts w:ascii="Arial Narrow" w:hAnsi="Arial Narrow" w:cs="Arial"/>
                <w:sz w:val="16"/>
                <w:szCs w:val="16"/>
              </w:rPr>
            </w:pPr>
          </w:p>
          <w:p w14:paraId="1CE549CE" w14:textId="77777777" w:rsidR="00F173AC" w:rsidRDefault="00F173AC">
            <w:pPr>
              <w:rPr>
                <w:rFonts w:ascii="Arial Narrow" w:hAnsi="Arial Narrow" w:cs="Arial"/>
                <w:sz w:val="16"/>
                <w:szCs w:val="16"/>
              </w:rPr>
            </w:pPr>
          </w:p>
          <w:p w14:paraId="234D227A" w14:textId="77777777" w:rsidR="00F173AC" w:rsidRDefault="00F173AC">
            <w:pPr>
              <w:rPr>
                <w:rFonts w:ascii="Arial Narrow" w:hAnsi="Arial Narrow" w:cs="Arial"/>
                <w:sz w:val="16"/>
                <w:szCs w:val="16"/>
              </w:rPr>
            </w:pPr>
          </w:p>
          <w:p w14:paraId="61307677" w14:textId="77777777" w:rsidR="00F173AC" w:rsidRDefault="00F173AC">
            <w:pPr>
              <w:rPr>
                <w:rFonts w:ascii="Arial Narrow" w:hAnsi="Arial Narrow" w:cs="Arial"/>
                <w:sz w:val="16"/>
                <w:szCs w:val="16"/>
              </w:rPr>
            </w:pPr>
          </w:p>
          <w:p w14:paraId="1B3D8C66" w14:textId="77777777" w:rsidR="00F173AC" w:rsidRDefault="00F173AC">
            <w:pPr>
              <w:rPr>
                <w:rFonts w:ascii="Arial Narrow" w:hAnsi="Arial Narrow" w:cs="Arial"/>
                <w:sz w:val="16"/>
                <w:szCs w:val="16"/>
              </w:rPr>
            </w:pPr>
          </w:p>
          <w:p w14:paraId="233FDE60" w14:textId="77777777" w:rsidR="00F173AC" w:rsidRDefault="00F173AC">
            <w:pPr>
              <w:rPr>
                <w:rFonts w:ascii="Arial Narrow" w:hAnsi="Arial Narrow" w:cs="Arial"/>
                <w:sz w:val="16"/>
                <w:szCs w:val="16"/>
              </w:rPr>
            </w:pPr>
          </w:p>
          <w:p w14:paraId="6442E0FD" w14:textId="77777777" w:rsidR="00F173AC" w:rsidRDefault="00F173AC">
            <w:pPr>
              <w:rPr>
                <w:rFonts w:ascii="Arial Narrow" w:hAnsi="Arial Narrow" w:cs="Arial"/>
                <w:sz w:val="16"/>
                <w:szCs w:val="16"/>
              </w:rPr>
            </w:pPr>
          </w:p>
          <w:p w14:paraId="74BE3B20" w14:textId="77777777" w:rsidR="00F173AC" w:rsidRDefault="00F173AC">
            <w:pPr>
              <w:rPr>
                <w:rFonts w:ascii="Arial Narrow" w:hAnsi="Arial Narrow" w:cs="Arial"/>
                <w:sz w:val="16"/>
                <w:szCs w:val="16"/>
              </w:rPr>
            </w:pPr>
          </w:p>
          <w:p w14:paraId="40EF2613" w14:textId="77777777" w:rsidR="00F173AC" w:rsidRDefault="00F173AC">
            <w:pPr>
              <w:rPr>
                <w:rFonts w:ascii="Arial Narrow" w:hAnsi="Arial Narrow" w:cs="Arial"/>
                <w:sz w:val="16"/>
                <w:szCs w:val="16"/>
              </w:rPr>
            </w:pPr>
          </w:p>
          <w:p w14:paraId="31946CA9" w14:textId="77777777" w:rsidR="00F173AC" w:rsidRDefault="00F173AC">
            <w:pPr>
              <w:rPr>
                <w:rFonts w:ascii="Arial Narrow" w:hAnsi="Arial Narrow" w:cs="Arial"/>
                <w:sz w:val="16"/>
                <w:szCs w:val="16"/>
              </w:rPr>
            </w:pPr>
          </w:p>
          <w:p w14:paraId="26196D5B" w14:textId="77777777" w:rsidR="00F173AC" w:rsidRDefault="00F173AC">
            <w:pPr>
              <w:rPr>
                <w:rFonts w:ascii="Arial Narrow" w:hAnsi="Arial Narrow" w:cs="Arial"/>
                <w:sz w:val="16"/>
                <w:szCs w:val="16"/>
              </w:rPr>
            </w:pPr>
          </w:p>
          <w:p w14:paraId="38850D5B" w14:textId="77777777" w:rsidR="00F173AC" w:rsidRDefault="00F173AC">
            <w:pPr>
              <w:rPr>
                <w:rFonts w:ascii="Arial Narrow" w:hAnsi="Arial Narrow" w:cs="Arial"/>
                <w:sz w:val="16"/>
                <w:szCs w:val="16"/>
              </w:rPr>
            </w:pPr>
          </w:p>
          <w:p w14:paraId="635E38F8" w14:textId="77777777" w:rsidR="00F173AC" w:rsidRDefault="00F173AC">
            <w:pPr>
              <w:rPr>
                <w:rFonts w:ascii="Arial Narrow" w:hAnsi="Arial Narrow" w:cs="Arial"/>
                <w:sz w:val="16"/>
                <w:szCs w:val="16"/>
              </w:rPr>
            </w:pPr>
          </w:p>
          <w:p w14:paraId="30BC64ED" w14:textId="77777777" w:rsidR="00F173AC" w:rsidRDefault="00F173AC">
            <w:pPr>
              <w:rPr>
                <w:rFonts w:ascii="Arial Narrow" w:hAnsi="Arial Narrow" w:cs="Arial"/>
                <w:sz w:val="16"/>
                <w:szCs w:val="16"/>
              </w:rPr>
            </w:pPr>
          </w:p>
          <w:p w14:paraId="4678A1FA" w14:textId="77777777" w:rsidR="00F173AC" w:rsidRDefault="00F173AC">
            <w:pPr>
              <w:rPr>
                <w:rFonts w:ascii="Arial Narrow" w:hAnsi="Arial Narrow" w:cs="Arial"/>
                <w:sz w:val="16"/>
                <w:szCs w:val="16"/>
              </w:rPr>
            </w:pPr>
          </w:p>
          <w:p w14:paraId="1CEAD169" w14:textId="77777777" w:rsidR="00F173AC" w:rsidRDefault="00F173AC">
            <w:pPr>
              <w:rPr>
                <w:rFonts w:ascii="Arial Narrow" w:hAnsi="Arial Narrow" w:cs="Arial"/>
                <w:sz w:val="16"/>
                <w:szCs w:val="16"/>
              </w:rPr>
            </w:pPr>
          </w:p>
          <w:p w14:paraId="77705799" w14:textId="77777777" w:rsidR="00F173AC" w:rsidRDefault="004F1AC7">
            <w:pPr>
              <w:rPr>
                <w:rFonts w:ascii="Arial Narrow" w:hAnsi="Arial Narrow" w:cs="Arial"/>
                <w:sz w:val="16"/>
                <w:szCs w:val="16"/>
              </w:rPr>
            </w:pPr>
            <w:r>
              <w:rPr>
                <w:rFonts w:ascii="Arial Narrow" w:hAnsi="Arial Narrow" w:cs="Arial"/>
                <w:sz w:val="16"/>
                <w:szCs w:val="16"/>
              </w:rPr>
              <w:t>26</w:t>
            </w:r>
            <w:r>
              <w:rPr>
                <w:rFonts w:ascii="Arial Narrow" w:hAnsi="Arial Narrow" w:cs="Arial"/>
                <w:sz w:val="16"/>
                <w:szCs w:val="16"/>
                <w:vertAlign w:val="superscript"/>
              </w:rPr>
              <w:t>th</w:t>
            </w:r>
            <w:r>
              <w:rPr>
                <w:rFonts w:ascii="Arial Narrow" w:hAnsi="Arial Narrow" w:cs="Arial"/>
                <w:sz w:val="16"/>
                <w:szCs w:val="16"/>
              </w:rPr>
              <w:t xml:space="preserve"> July </w:t>
            </w:r>
          </w:p>
          <w:p w14:paraId="2BDD7A1A" w14:textId="77777777" w:rsidR="00F173AC" w:rsidRDefault="00F173AC">
            <w:pPr>
              <w:rPr>
                <w:rFonts w:ascii="Arial Narrow" w:hAnsi="Arial Narrow" w:cs="Arial"/>
                <w:sz w:val="16"/>
                <w:szCs w:val="16"/>
              </w:rPr>
            </w:pPr>
          </w:p>
          <w:p w14:paraId="6AA1F21D" w14:textId="77777777" w:rsidR="00F173AC" w:rsidRDefault="00F173AC">
            <w:pPr>
              <w:rPr>
                <w:rFonts w:ascii="Arial Narrow" w:hAnsi="Arial Narrow" w:cs="Arial"/>
                <w:sz w:val="16"/>
                <w:szCs w:val="16"/>
              </w:rPr>
            </w:pPr>
          </w:p>
          <w:p w14:paraId="61D224FD" w14:textId="77777777" w:rsidR="00F173AC" w:rsidRDefault="00F173AC">
            <w:pPr>
              <w:rPr>
                <w:rFonts w:ascii="Arial Narrow" w:hAnsi="Arial Narrow" w:cs="Arial"/>
                <w:sz w:val="16"/>
                <w:szCs w:val="16"/>
              </w:rPr>
            </w:pPr>
          </w:p>
          <w:p w14:paraId="55E1F1AC" w14:textId="77777777" w:rsidR="00F173AC" w:rsidRDefault="00F173AC">
            <w:pPr>
              <w:rPr>
                <w:rFonts w:ascii="Arial Narrow" w:hAnsi="Arial Narrow" w:cs="Arial"/>
                <w:sz w:val="16"/>
                <w:szCs w:val="16"/>
              </w:rPr>
            </w:pPr>
          </w:p>
          <w:p w14:paraId="580145AD" w14:textId="77777777" w:rsidR="00F173AC" w:rsidRDefault="00F173AC">
            <w:pPr>
              <w:rPr>
                <w:rFonts w:ascii="Arial Narrow" w:hAnsi="Arial Narrow" w:cs="Arial"/>
                <w:sz w:val="16"/>
                <w:szCs w:val="16"/>
              </w:rPr>
            </w:pPr>
          </w:p>
          <w:p w14:paraId="43DAD0CB" w14:textId="77777777" w:rsidR="00F173AC" w:rsidRDefault="004F1AC7">
            <w:pPr>
              <w:rPr>
                <w:rFonts w:ascii="Arial Narrow" w:hAnsi="Arial Narrow" w:cs="Arial"/>
                <w:sz w:val="16"/>
                <w:szCs w:val="16"/>
              </w:rPr>
            </w:pPr>
            <w:r>
              <w:rPr>
                <w:rFonts w:ascii="Arial Narrow" w:hAnsi="Arial Narrow" w:cs="Arial"/>
                <w:sz w:val="16"/>
                <w:szCs w:val="16"/>
              </w:rPr>
              <w:t xml:space="preserve"> 1</w:t>
            </w:r>
            <w:r>
              <w:rPr>
                <w:rFonts w:ascii="Arial Narrow" w:hAnsi="Arial Narrow" w:cs="Arial"/>
                <w:sz w:val="16"/>
                <w:szCs w:val="16"/>
                <w:vertAlign w:val="superscript"/>
              </w:rPr>
              <w:t>st</w:t>
            </w:r>
            <w:r>
              <w:rPr>
                <w:rFonts w:ascii="Arial Narrow" w:hAnsi="Arial Narrow" w:cs="Arial"/>
                <w:sz w:val="16"/>
                <w:szCs w:val="16"/>
              </w:rPr>
              <w:t xml:space="preserve"> August</w:t>
            </w:r>
          </w:p>
          <w:p w14:paraId="3C88D882" w14:textId="77777777" w:rsidR="00F173AC" w:rsidRDefault="00F173AC">
            <w:pPr>
              <w:rPr>
                <w:rFonts w:ascii="Arial Narrow" w:hAnsi="Arial Narrow" w:cs="Arial"/>
                <w:sz w:val="16"/>
                <w:szCs w:val="16"/>
              </w:rPr>
            </w:pPr>
          </w:p>
          <w:p w14:paraId="68E6C81E" w14:textId="77777777" w:rsidR="00F173AC" w:rsidRDefault="00F173AC">
            <w:pPr>
              <w:rPr>
                <w:rFonts w:ascii="Arial Narrow" w:hAnsi="Arial Narrow" w:cs="Arial"/>
                <w:sz w:val="16"/>
                <w:szCs w:val="16"/>
              </w:rPr>
            </w:pPr>
          </w:p>
          <w:p w14:paraId="78981F61" w14:textId="77777777" w:rsidR="00F173AC" w:rsidRDefault="00F173AC">
            <w:pPr>
              <w:rPr>
                <w:rFonts w:ascii="Arial Narrow" w:hAnsi="Arial Narrow" w:cs="Arial"/>
                <w:sz w:val="16"/>
                <w:szCs w:val="16"/>
              </w:rPr>
            </w:pPr>
          </w:p>
          <w:p w14:paraId="7EF8CF6F" w14:textId="77777777" w:rsidR="00F173AC" w:rsidRDefault="00F173AC">
            <w:pPr>
              <w:rPr>
                <w:rFonts w:ascii="Arial Narrow" w:hAnsi="Arial Narrow" w:cs="Arial"/>
                <w:sz w:val="16"/>
                <w:szCs w:val="16"/>
              </w:rPr>
            </w:pPr>
          </w:p>
          <w:p w14:paraId="2A3AD7A0" w14:textId="77777777" w:rsidR="00F173AC" w:rsidRDefault="004F1AC7">
            <w:pPr>
              <w:rPr>
                <w:rFonts w:ascii="Arial Narrow" w:hAnsi="Arial Narrow" w:cs="Arial"/>
                <w:sz w:val="16"/>
                <w:szCs w:val="16"/>
              </w:rPr>
            </w:pPr>
            <w:r>
              <w:rPr>
                <w:rFonts w:ascii="Arial Narrow" w:hAnsi="Arial Narrow" w:cs="Arial"/>
                <w:sz w:val="16"/>
                <w:szCs w:val="16"/>
              </w:rPr>
              <w:t>10</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247" w:type="dxa"/>
            <w:gridSpan w:val="2"/>
            <w:tcBorders>
              <w:top w:val="nil"/>
              <w:left w:val="nil"/>
              <w:bottom w:val="nil"/>
              <w:right w:val="nil"/>
            </w:tcBorders>
            <w:shd w:val="clear" w:color="auto" w:fill="auto"/>
          </w:tcPr>
          <w:p w14:paraId="2E6EEA2C"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701A53AD" w14:textId="77777777" w:rsidR="00F173AC" w:rsidRDefault="00F173AC"/>
        </w:tc>
      </w:tr>
      <w:tr w:rsidR="00F173AC" w14:paraId="21EE5137" w14:textId="77777777">
        <w:trPr>
          <w:trHeight w:val="382"/>
        </w:trPr>
        <w:tc>
          <w:tcPr>
            <w:tcW w:w="895" w:type="dxa"/>
            <w:shd w:val="clear" w:color="auto" w:fill="FFFFFF" w:themeFill="background1"/>
          </w:tcPr>
          <w:p w14:paraId="1F89D186"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8.</w:t>
            </w:r>
          </w:p>
        </w:tc>
        <w:tc>
          <w:tcPr>
            <w:tcW w:w="5376" w:type="dxa"/>
            <w:shd w:val="clear" w:color="auto" w:fill="FFFFFF" w:themeFill="background1"/>
          </w:tcPr>
          <w:p w14:paraId="0537CF9C" w14:textId="77777777" w:rsidR="00F173AC" w:rsidRDefault="004F1AC7">
            <w:pPr>
              <w:tabs>
                <w:tab w:val="left" w:pos="1102"/>
              </w:tabs>
              <w:rPr>
                <w:rFonts w:ascii="Arial Narrow" w:hAnsi="Arial Narrow" w:cs="Arial"/>
                <w:b/>
                <w:bCs/>
                <w:sz w:val="16"/>
                <w:szCs w:val="16"/>
                <w:u w:val="single"/>
              </w:rPr>
            </w:pPr>
            <w:r>
              <w:rPr>
                <w:rFonts w:ascii="Arial Narrow" w:hAnsi="Arial Narrow" w:cs="Arial"/>
                <w:b/>
                <w:bCs/>
                <w:sz w:val="16"/>
                <w:szCs w:val="16"/>
                <w:u w:val="single"/>
              </w:rPr>
              <w:t>E&amp;D Schedule of Community Facilities</w:t>
            </w:r>
          </w:p>
          <w:p w14:paraId="4924438D" w14:textId="77777777" w:rsidR="00F173AC" w:rsidRDefault="004F1AC7">
            <w:pPr>
              <w:tabs>
                <w:tab w:val="left" w:pos="1102"/>
              </w:tabs>
              <w:rPr>
                <w:rFonts w:ascii="Arial Narrow" w:hAnsi="Arial Narrow" w:cs="Arial"/>
                <w:sz w:val="16"/>
                <w:szCs w:val="16"/>
              </w:rPr>
            </w:pPr>
            <w:r>
              <w:rPr>
                <w:rFonts w:ascii="Arial Narrow" w:hAnsi="Arial Narrow" w:cs="Arial"/>
                <w:sz w:val="16"/>
                <w:szCs w:val="16"/>
              </w:rPr>
              <w:t>This item was deferred to the next SG Meeting.</w:t>
            </w:r>
          </w:p>
        </w:tc>
        <w:tc>
          <w:tcPr>
            <w:tcW w:w="1566" w:type="dxa"/>
            <w:shd w:val="clear" w:color="auto" w:fill="FFFFFF" w:themeFill="background1"/>
          </w:tcPr>
          <w:p w14:paraId="0F4054B0" w14:textId="77777777" w:rsidR="00F173AC" w:rsidRDefault="00F173AC">
            <w:pPr>
              <w:rPr>
                <w:rFonts w:ascii="Arial Narrow" w:hAnsi="Arial Narrow" w:cs="Arial"/>
                <w:sz w:val="16"/>
                <w:szCs w:val="16"/>
              </w:rPr>
            </w:pPr>
          </w:p>
          <w:p w14:paraId="31FD9CF6" w14:textId="77777777" w:rsidR="00F173AC" w:rsidRDefault="004F1AC7">
            <w:pPr>
              <w:rPr>
                <w:rFonts w:ascii="Arial Narrow" w:hAnsi="Arial Narrow" w:cs="Arial"/>
                <w:sz w:val="16"/>
                <w:szCs w:val="16"/>
              </w:rPr>
            </w:pPr>
            <w:r>
              <w:rPr>
                <w:rFonts w:ascii="Arial Narrow" w:hAnsi="Arial Narrow" w:cs="Arial"/>
                <w:sz w:val="16"/>
                <w:szCs w:val="16"/>
              </w:rPr>
              <w:t>Suzanne A</w:t>
            </w:r>
          </w:p>
        </w:tc>
        <w:tc>
          <w:tcPr>
            <w:tcW w:w="1393" w:type="dxa"/>
            <w:gridSpan w:val="2"/>
            <w:shd w:val="clear" w:color="auto" w:fill="FFFFFF" w:themeFill="background1"/>
          </w:tcPr>
          <w:p w14:paraId="697B459B" w14:textId="77777777" w:rsidR="00F173AC" w:rsidRDefault="00F173AC">
            <w:pPr>
              <w:rPr>
                <w:rFonts w:ascii="Arial Narrow" w:hAnsi="Arial Narrow" w:cs="Arial"/>
                <w:sz w:val="16"/>
                <w:szCs w:val="16"/>
              </w:rPr>
            </w:pPr>
          </w:p>
          <w:p w14:paraId="392A4D03" w14:textId="77777777" w:rsidR="00F173AC" w:rsidRDefault="004F1AC7">
            <w:pPr>
              <w:rPr>
                <w:rFonts w:ascii="Arial Narrow" w:hAnsi="Arial Narrow" w:cs="Arial"/>
                <w:sz w:val="16"/>
                <w:szCs w:val="16"/>
              </w:rPr>
            </w:pPr>
            <w:r>
              <w:rPr>
                <w:rFonts w:ascii="Arial Narrow" w:hAnsi="Arial Narrow" w:cs="Arial"/>
                <w:sz w:val="16"/>
                <w:szCs w:val="16"/>
              </w:rPr>
              <w:t>26</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247" w:type="dxa"/>
            <w:gridSpan w:val="2"/>
            <w:tcBorders>
              <w:top w:val="nil"/>
              <w:left w:val="nil"/>
              <w:bottom w:val="nil"/>
              <w:right w:val="nil"/>
            </w:tcBorders>
            <w:shd w:val="clear" w:color="auto" w:fill="auto"/>
          </w:tcPr>
          <w:p w14:paraId="26D92FAD"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7506D38A" w14:textId="77777777" w:rsidR="00F173AC" w:rsidRDefault="00F173AC"/>
        </w:tc>
      </w:tr>
      <w:tr w:rsidR="00F173AC" w14:paraId="26373492" w14:textId="77777777">
        <w:trPr>
          <w:trHeight w:val="2185"/>
        </w:trPr>
        <w:tc>
          <w:tcPr>
            <w:tcW w:w="895" w:type="dxa"/>
            <w:shd w:val="clear" w:color="auto" w:fill="FFFFFF" w:themeFill="background1"/>
          </w:tcPr>
          <w:p w14:paraId="4EAE7D07"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9.</w:t>
            </w:r>
          </w:p>
        </w:tc>
        <w:tc>
          <w:tcPr>
            <w:tcW w:w="5376" w:type="dxa"/>
            <w:shd w:val="clear" w:color="auto" w:fill="FFFFFF" w:themeFill="background1"/>
          </w:tcPr>
          <w:p w14:paraId="16FF4B6A" w14:textId="77777777" w:rsidR="00F173AC" w:rsidRDefault="004F1AC7">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5AFCDB20" w14:textId="77777777" w:rsidR="00F173AC" w:rsidRDefault="004F1AC7">
            <w:pPr>
              <w:tabs>
                <w:tab w:val="left" w:pos="1102"/>
              </w:tabs>
              <w:rPr>
                <w:rFonts w:ascii="Arial Narrow" w:hAnsi="Arial Narrow" w:cs="Arial"/>
                <w:sz w:val="16"/>
                <w:szCs w:val="16"/>
              </w:rPr>
            </w:pPr>
            <w:r>
              <w:rPr>
                <w:rFonts w:ascii="Arial Narrow" w:hAnsi="Arial Narrow" w:cs="Arial"/>
                <w:sz w:val="16"/>
                <w:szCs w:val="16"/>
              </w:rPr>
              <w:t xml:space="preserve">RB enquired how, through the NDP, breaches of planning permissions and the abuse of the planning system in regard to the unlawful uses of land can be mitigated. He went on that whilst the NDP is there to influence the planning process the implementation of it is open to abuse with little enforcement from SODC. NMt explained the enforcement team at SODC was presently understaffed and HC understood they are working through a 15 month back log of cases. </w:t>
            </w:r>
          </w:p>
          <w:p w14:paraId="316F4E9D" w14:textId="77777777" w:rsidR="00F173AC" w:rsidRDefault="004F1AC7">
            <w:pPr>
              <w:tabs>
                <w:tab w:val="left" w:pos="1102"/>
              </w:tabs>
              <w:rPr>
                <w:rFonts w:ascii="Arial Narrow" w:hAnsi="Arial Narrow" w:cs="Arial"/>
                <w:sz w:val="16"/>
                <w:szCs w:val="16"/>
              </w:rPr>
            </w:pPr>
            <w:r>
              <w:rPr>
                <w:rFonts w:ascii="Arial Narrow" w:hAnsi="Arial Narrow" w:cs="Arial"/>
                <w:sz w:val="16"/>
                <w:szCs w:val="16"/>
              </w:rPr>
              <w:t>HC raised Stop Notices in situations where no planning permission existed for the use of a site. NMt explained Stop Notices can be issued at SODC’s discretion to get a cessation of a use or activity, however if a planning permission is subsequently granted SODC could become subject to  compensation claims from applicants.</w:t>
            </w:r>
          </w:p>
          <w:p w14:paraId="1627BDC5" w14:textId="77777777" w:rsidR="00F173AC" w:rsidRDefault="004F1AC7">
            <w:pPr>
              <w:tabs>
                <w:tab w:val="left" w:pos="1102"/>
              </w:tabs>
              <w:rPr>
                <w:rFonts w:ascii="Arial Narrow" w:hAnsi="Arial Narrow" w:cs="Arial"/>
                <w:sz w:val="16"/>
                <w:szCs w:val="16"/>
                <w:u w:val="single"/>
              </w:rPr>
            </w:pPr>
            <w:r>
              <w:rPr>
                <w:rFonts w:ascii="Arial Narrow" w:hAnsi="Arial Narrow" w:cs="Arial"/>
                <w:sz w:val="16"/>
                <w:szCs w:val="16"/>
              </w:rPr>
              <w:t>DW expressed his concern that the credibility of the NDP could be harmed within the community with poor enforcement performance at District level sending out a negative message. NMt undertook to consult with colleagues as whilst the NDP could not have enforcement policy she would consider if a ‘positive statement’ concerning enforcement could be made within it.</w:t>
            </w:r>
          </w:p>
        </w:tc>
        <w:tc>
          <w:tcPr>
            <w:tcW w:w="1566" w:type="dxa"/>
            <w:shd w:val="clear" w:color="auto" w:fill="FFFFFF" w:themeFill="background1"/>
          </w:tcPr>
          <w:p w14:paraId="0DA7F527" w14:textId="77777777" w:rsidR="00F173AC" w:rsidRDefault="00F173AC">
            <w:pPr>
              <w:rPr>
                <w:rFonts w:ascii="Arial Narrow" w:hAnsi="Arial Narrow" w:cs="Arial"/>
                <w:sz w:val="16"/>
                <w:szCs w:val="16"/>
              </w:rPr>
            </w:pPr>
          </w:p>
          <w:p w14:paraId="7F7490B0" w14:textId="77777777" w:rsidR="00F173AC" w:rsidRDefault="00F173AC">
            <w:pPr>
              <w:rPr>
                <w:rFonts w:ascii="Arial Narrow" w:hAnsi="Arial Narrow" w:cs="Arial"/>
                <w:sz w:val="16"/>
                <w:szCs w:val="16"/>
              </w:rPr>
            </w:pPr>
          </w:p>
          <w:p w14:paraId="35DFA0A1" w14:textId="77777777" w:rsidR="00F173AC" w:rsidRDefault="00F173AC">
            <w:pPr>
              <w:rPr>
                <w:rFonts w:ascii="Arial Narrow" w:hAnsi="Arial Narrow" w:cs="Arial"/>
                <w:sz w:val="16"/>
                <w:szCs w:val="16"/>
              </w:rPr>
            </w:pPr>
          </w:p>
          <w:p w14:paraId="5F222185" w14:textId="77777777" w:rsidR="00F173AC" w:rsidRDefault="00F173AC">
            <w:pPr>
              <w:rPr>
                <w:rFonts w:ascii="Arial Narrow" w:hAnsi="Arial Narrow" w:cs="Arial"/>
                <w:sz w:val="16"/>
                <w:szCs w:val="16"/>
              </w:rPr>
            </w:pPr>
          </w:p>
          <w:p w14:paraId="3B6CCDC6" w14:textId="77777777" w:rsidR="00F173AC" w:rsidRDefault="00F173AC">
            <w:pPr>
              <w:rPr>
                <w:rFonts w:ascii="Arial Narrow" w:hAnsi="Arial Narrow" w:cs="Arial"/>
                <w:sz w:val="16"/>
                <w:szCs w:val="16"/>
              </w:rPr>
            </w:pPr>
          </w:p>
          <w:p w14:paraId="581EF254" w14:textId="77777777" w:rsidR="00F173AC" w:rsidRDefault="00F173AC">
            <w:pPr>
              <w:rPr>
                <w:rFonts w:ascii="Arial Narrow" w:hAnsi="Arial Narrow" w:cs="Arial"/>
                <w:sz w:val="16"/>
                <w:szCs w:val="16"/>
              </w:rPr>
            </w:pPr>
          </w:p>
          <w:p w14:paraId="364372B5" w14:textId="77777777" w:rsidR="00F173AC" w:rsidRDefault="00F173AC">
            <w:pPr>
              <w:rPr>
                <w:rFonts w:ascii="Arial Narrow" w:hAnsi="Arial Narrow" w:cs="Arial"/>
                <w:sz w:val="16"/>
                <w:szCs w:val="16"/>
              </w:rPr>
            </w:pPr>
          </w:p>
          <w:p w14:paraId="54945CB3" w14:textId="77777777" w:rsidR="00F173AC" w:rsidRDefault="00F173AC">
            <w:pPr>
              <w:rPr>
                <w:rFonts w:ascii="Arial Narrow" w:hAnsi="Arial Narrow" w:cs="Arial"/>
                <w:sz w:val="16"/>
                <w:szCs w:val="16"/>
              </w:rPr>
            </w:pPr>
          </w:p>
          <w:p w14:paraId="5AB51BCA" w14:textId="77777777" w:rsidR="00F173AC" w:rsidRDefault="00F173AC">
            <w:pPr>
              <w:rPr>
                <w:rFonts w:ascii="Arial Narrow" w:hAnsi="Arial Narrow" w:cs="Arial"/>
                <w:sz w:val="16"/>
                <w:szCs w:val="16"/>
              </w:rPr>
            </w:pPr>
          </w:p>
          <w:p w14:paraId="70F7E946" w14:textId="77777777" w:rsidR="00F173AC" w:rsidRDefault="00F173AC">
            <w:pPr>
              <w:rPr>
                <w:rFonts w:ascii="Arial Narrow" w:hAnsi="Arial Narrow" w:cs="Arial"/>
                <w:sz w:val="16"/>
                <w:szCs w:val="16"/>
              </w:rPr>
            </w:pPr>
          </w:p>
          <w:p w14:paraId="71BD1AE9" w14:textId="77777777" w:rsidR="00F173AC" w:rsidRDefault="00F173AC">
            <w:pPr>
              <w:rPr>
                <w:rFonts w:ascii="Arial Narrow" w:hAnsi="Arial Narrow" w:cs="Arial"/>
                <w:sz w:val="16"/>
                <w:szCs w:val="16"/>
              </w:rPr>
            </w:pPr>
          </w:p>
          <w:p w14:paraId="7EBE5FD7" w14:textId="77777777" w:rsidR="00F173AC" w:rsidRDefault="00F173AC">
            <w:pPr>
              <w:rPr>
                <w:rFonts w:ascii="Arial Narrow" w:hAnsi="Arial Narrow" w:cs="Arial"/>
                <w:sz w:val="16"/>
                <w:szCs w:val="16"/>
              </w:rPr>
            </w:pPr>
          </w:p>
          <w:p w14:paraId="686FBD67" w14:textId="77777777" w:rsidR="00F173AC" w:rsidRDefault="00F173AC">
            <w:pPr>
              <w:rPr>
                <w:rFonts w:ascii="Arial Narrow" w:hAnsi="Arial Narrow" w:cs="Arial"/>
                <w:sz w:val="16"/>
                <w:szCs w:val="16"/>
              </w:rPr>
            </w:pPr>
          </w:p>
          <w:p w14:paraId="21C213D4" w14:textId="77777777" w:rsidR="00F173AC" w:rsidRDefault="00F173AC">
            <w:pPr>
              <w:rPr>
                <w:rFonts w:ascii="Arial Narrow" w:hAnsi="Arial Narrow" w:cs="Arial"/>
                <w:sz w:val="16"/>
                <w:szCs w:val="16"/>
              </w:rPr>
            </w:pPr>
          </w:p>
          <w:p w14:paraId="2D7F65B6" w14:textId="77777777" w:rsidR="00F173AC" w:rsidRDefault="00F173AC">
            <w:pPr>
              <w:rPr>
                <w:rFonts w:ascii="Arial Narrow" w:hAnsi="Arial Narrow" w:cs="Arial"/>
                <w:sz w:val="16"/>
                <w:szCs w:val="16"/>
              </w:rPr>
            </w:pPr>
          </w:p>
          <w:p w14:paraId="0B6DCBB7" w14:textId="77777777" w:rsidR="00F173AC" w:rsidRDefault="004F1AC7">
            <w:pPr>
              <w:rPr>
                <w:rFonts w:ascii="Arial Narrow" w:hAnsi="Arial Narrow" w:cs="Arial"/>
                <w:sz w:val="16"/>
                <w:szCs w:val="16"/>
              </w:rPr>
            </w:pPr>
            <w:r>
              <w:rPr>
                <w:rFonts w:ascii="Arial Narrow" w:hAnsi="Arial Narrow" w:cs="Arial"/>
                <w:sz w:val="16"/>
                <w:szCs w:val="16"/>
              </w:rPr>
              <w:t>Nina M</w:t>
            </w:r>
          </w:p>
        </w:tc>
        <w:tc>
          <w:tcPr>
            <w:tcW w:w="1393" w:type="dxa"/>
            <w:gridSpan w:val="2"/>
            <w:shd w:val="clear" w:color="auto" w:fill="FFFFFF" w:themeFill="background1"/>
          </w:tcPr>
          <w:p w14:paraId="0E2CE1BB" w14:textId="77777777" w:rsidR="00F173AC" w:rsidRDefault="00F173AC">
            <w:pPr>
              <w:rPr>
                <w:rFonts w:ascii="Arial Narrow" w:hAnsi="Arial Narrow" w:cs="Arial"/>
                <w:sz w:val="16"/>
                <w:szCs w:val="16"/>
              </w:rPr>
            </w:pPr>
          </w:p>
          <w:p w14:paraId="6ADC89E3" w14:textId="77777777" w:rsidR="00F173AC" w:rsidRDefault="00F173AC">
            <w:pPr>
              <w:rPr>
                <w:rFonts w:ascii="Arial Narrow" w:hAnsi="Arial Narrow" w:cs="Arial"/>
                <w:sz w:val="16"/>
                <w:szCs w:val="16"/>
              </w:rPr>
            </w:pPr>
          </w:p>
          <w:p w14:paraId="29A2CA31" w14:textId="77777777" w:rsidR="00F173AC" w:rsidRDefault="00F173AC">
            <w:pPr>
              <w:rPr>
                <w:rFonts w:ascii="Arial Narrow" w:hAnsi="Arial Narrow" w:cs="Arial"/>
                <w:sz w:val="16"/>
                <w:szCs w:val="16"/>
              </w:rPr>
            </w:pPr>
          </w:p>
          <w:p w14:paraId="65339609" w14:textId="77777777" w:rsidR="00F173AC" w:rsidRDefault="00F173AC">
            <w:pPr>
              <w:rPr>
                <w:rFonts w:ascii="Arial Narrow" w:hAnsi="Arial Narrow" w:cs="Arial"/>
                <w:sz w:val="16"/>
                <w:szCs w:val="16"/>
              </w:rPr>
            </w:pPr>
          </w:p>
          <w:p w14:paraId="070FC81E" w14:textId="77777777" w:rsidR="00F173AC" w:rsidRDefault="00F173AC">
            <w:pPr>
              <w:rPr>
                <w:rFonts w:ascii="Arial Narrow" w:hAnsi="Arial Narrow" w:cs="Arial"/>
                <w:sz w:val="16"/>
                <w:szCs w:val="16"/>
              </w:rPr>
            </w:pPr>
          </w:p>
          <w:p w14:paraId="037CC925" w14:textId="77777777" w:rsidR="00F173AC" w:rsidRDefault="00F173AC">
            <w:pPr>
              <w:rPr>
                <w:rFonts w:ascii="Arial Narrow" w:hAnsi="Arial Narrow" w:cs="Arial"/>
                <w:sz w:val="16"/>
                <w:szCs w:val="16"/>
              </w:rPr>
            </w:pPr>
          </w:p>
          <w:p w14:paraId="653D444A" w14:textId="77777777" w:rsidR="00F173AC" w:rsidRDefault="00F173AC">
            <w:pPr>
              <w:rPr>
                <w:rFonts w:ascii="Arial Narrow" w:hAnsi="Arial Narrow" w:cs="Arial"/>
                <w:sz w:val="16"/>
                <w:szCs w:val="16"/>
              </w:rPr>
            </w:pPr>
          </w:p>
          <w:p w14:paraId="7A71BF65" w14:textId="77777777" w:rsidR="00F173AC" w:rsidRDefault="00F173AC">
            <w:pPr>
              <w:rPr>
                <w:rFonts w:ascii="Arial Narrow" w:hAnsi="Arial Narrow" w:cs="Arial"/>
                <w:sz w:val="16"/>
                <w:szCs w:val="16"/>
              </w:rPr>
            </w:pPr>
          </w:p>
          <w:p w14:paraId="78C870D6" w14:textId="77777777" w:rsidR="00F173AC" w:rsidRDefault="00F173AC">
            <w:pPr>
              <w:rPr>
                <w:rFonts w:ascii="Arial Narrow" w:hAnsi="Arial Narrow" w:cs="Arial"/>
                <w:sz w:val="16"/>
                <w:szCs w:val="16"/>
              </w:rPr>
            </w:pPr>
          </w:p>
          <w:p w14:paraId="3C9DB85B" w14:textId="77777777" w:rsidR="00F173AC" w:rsidRDefault="00F173AC">
            <w:pPr>
              <w:rPr>
                <w:rFonts w:ascii="Arial Narrow" w:hAnsi="Arial Narrow" w:cs="Arial"/>
                <w:sz w:val="16"/>
                <w:szCs w:val="16"/>
              </w:rPr>
            </w:pPr>
          </w:p>
          <w:p w14:paraId="09B64338" w14:textId="77777777" w:rsidR="00F173AC" w:rsidRDefault="00F173AC">
            <w:pPr>
              <w:rPr>
                <w:rFonts w:ascii="Arial Narrow" w:hAnsi="Arial Narrow" w:cs="Arial"/>
                <w:sz w:val="16"/>
                <w:szCs w:val="16"/>
              </w:rPr>
            </w:pPr>
          </w:p>
          <w:p w14:paraId="303D6BC0" w14:textId="77777777" w:rsidR="00F173AC" w:rsidRDefault="00F173AC">
            <w:pPr>
              <w:rPr>
                <w:rFonts w:ascii="Arial Narrow" w:hAnsi="Arial Narrow" w:cs="Arial"/>
                <w:sz w:val="16"/>
                <w:szCs w:val="16"/>
              </w:rPr>
            </w:pPr>
          </w:p>
          <w:p w14:paraId="3F5B6543" w14:textId="77777777" w:rsidR="00F173AC" w:rsidRDefault="00F173AC">
            <w:pPr>
              <w:rPr>
                <w:rFonts w:ascii="Arial Narrow" w:hAnsi="Arial Narrow" w:cs="Arial"/>
                <w:sz w:val="16"/>
                <w:szCs w:val="16"/>
              </w:rPr>
            </w:pPr>
          </w:p>
          <w:p w14:paraId="3048A43E" w14:textId="77777777" w:rsidR="00F173AC" w:rsidRDefault="00F173AC">
            <w:pPr>
              <w:rPr>
                <w:rFonts w:ascii="Arial Narrow" w:hAnsi="Arial Narrow" w:cs="Arial"/>
                <w:sz w:val="16"/>
                <w:szCs w:val="16"/>
              </w:rPr>
            </w:pPr>
          </w:p>
          <w:p w14:paraId="6DD19D63" w14:textId="77777777" w:rsidR="00F173AC" w:rsidRDefault="00F173AC">
            <w:pPr>
              <w:rPr>
                <w:rFonts w:ascii="Arial Narrow" w:hAnsi="Arial Narrow" w:cs="Arial"/>
                <w:sz w:val="16"/>
                <w:szCs w:val="16"/>
              </w:rPr>
            </w:pPr>
          </w:p>
          <w:p w14:paraId="1D8FC804" w14:textId="77777777" w:rsidR="00F173AC" w:rsidRDefault="004F1AC7">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2FF90E68"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00AA742B" w14:textId="77777777" w:rsidR="00F173AC" w:rsidRDefault="00F173AC"/>
        </w:tc>
      </w:tr>
      <w:tr w:rsidR="00F173AC" w14:paraId="276CBC52" w14:textId="77777777">
        <w:trPr>
          <w:trHeight w:val="411"/>
        </w:trPr>
        <w:tc>
          <w:tcPr>
            <w:tcW w:w="895" w:type="dxa"/>
            <w:shd w:val="clear" w:color="auto" w:fill="FFFFFF" w:themeFill="background1"/>
          </w:tcPr>
          <w:p w14:paraId="2EE87931" w14:textId="77777777" w:rsidR="00F173AC" w:rsidRDefault="004F1AC7">
            <w:pPr>
              <w:ind w:left="-106" w:right="314" w:firstLine="142"/>
              <w:rPr>
                <w:rFonts w:ascii="Arial Narrow" w:hAnsi="Arial Narrow" w:cs="Arial"/>
                <w:sz w:val="16"/>
                <w:szCs w:val="16"/>
              </w:rPr>
            </w:pPr>
            <w:r>
              <w:rPr>
                <w:rFonts w:ascii="Arial Narrow" w:hAnsi="Arial Narrow" w:cs="Arial"/>
                <w:sz w:val="16"/>
                <w:szCs w:val="16"/>
              </w:rPr>
              <w:t>10.</w:t>
            </w:r>
          </w:p>
        </w:tc>
        <w:tc>
          <w:tcPr>
            <w:tcW w:w="5376" w:type="dxa"/>
            <w:shd w:val="clear" w:color="auto" w:fill="FFFFFF" w:themeFill="background1"/>
          </w:tcPr>
          <w:p w14:paraId="277E1BF7" w14:textId="77777777" w:rsidR="00F173AC" w:rsidRDefault="004F1AC7">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 Policy Review 30</w:t>
            </w:r>
            <w:r>
              <w:rPr>
                <w:rFonts w:ascii="Arial Narrow" w:hAnsi="Arial Narrow" w:cs="Arial"/>
                <w:b/>
                <w:bCs/>
                <w:sz w:val="16"/>
                <w:szCs w:val="16"/>
                <w:vertAlign w:val="superscript"/>
              </w:rPr>
              <w:t>th</w:t>
            </w:r>
            <w:r>
              <w:rPr>
                <w:rFonts w:ascii="Arial Narrow" w:hAnsi="Arial Narrow" w:cs="Arial"/>
                <w:b/>
                <w:bCs/>
                <w:sz w:val="16"/>
                <w:szCs w:val="16"/>
              </w:rPr>
              <w:t xml:space="preserve"> June at 7pm via Zoom – details to follow.</w:t>
            </w:r>
          </w:p>
          <w:p w14:paraId="2C0395AE" w14:textId="77777777" w:rsidR="00F173AC" w:rsidRDefault="004F1AC7">
            <w:pPr>
              <w:pStyle w:val="Default"/>
              <w:rPr>
                <w:rFonts w:ascii="Arial Narrow" w:hAnsi="Arial Narrow" w:cs="Arial"/>
                <w:b/>
                <w:bCs/>
                <w:sz w:val="16"/>
                <w:szCs w:val="16"/>
                <w:u w:val="single"/>
              </w:rPr>
            </w:pPr>
            <w:r>
              <w:rPr>
                <w:rFonts w:ascii="Arial Narrow" w:hAnsi="Arial Narrow" w:cs="Arial"/>
                <w:b/>
                <w:bCs/>
                <w:sz w:val="16"/>
                <w:szCs w:val="16"/>
              </w:rPr>
              <w:t xml:space="preserve">                           Steering Group </w:t>
            </w:r>
            <w:r>
              <w:rPr>
                <w:rFonts w:ascii="Arial Narrow" w:hAnsi="Arial Narrow" w:cs="Arial"/>
                <w:b/>
                <w:bCs/>
                <w:sz w:val="16"/>
                <w:szCs w:val="16"/>
                <w:u w:val="single"/>
              </w:rPr>
              <w:t>Monday</w:t>
            </w:r>
            <w:r>
              <w:rPr>
                <w:rFonts w:ascii="Arial Narrow" w:hAnsi="Arial Narrow" w:cs="Arial"/>
                <w:b/>
                <w:bCs/>
                <w:sz w:val="16"/>
                <w:szCs w:val="16"/>
              </w:rPr>
              <w:t xml:space="preserve"> 26</w:t>
            </w:r>
            <w:r>
              <w:rPr>
                <w:rFonts w:ascii="Arial Narrow" w:hAnsi="Arial Narrow" w:cs="Arial"/>
                <w:b/>
                <w:bCs/>
                <w:sz w:val="16"/>
                <w:szCs w:val="16"/>
                <w:vertAlign w:val="superscript"/>
              </w:rPr>
              <w:t>th</w:t>
            </w:r>
            <w:r>
              <w:rPr>
                <w:rFonts w:ascii="Arial Narrow" w:hAnsi="Arial Narrow" w:cs="Arial"/>
                <w:b/>
                <w:bCs/>
                <w:sz w:val="16"/>
                <w:szCs w:val="16"/>
              </w:rPr>
              <w:t xml:space="preserve"> July at </w:t>
            </w:r>
            <w:r>
              <w:rPr>
                <w:rFonts w:ascii="Arial Narrow" w:hAnsi="Arial Narrow" w:cs="Arial"/>
                <w:b/>
                <w:bCs/>
                <w:sz w:val="16"/>
                <w:szCs w:val="16"/>
                <w:u w:val="single"/>
              </w:rPr>
              <w:t xml:space="preserve">7pm </w:t>
            </w:r>
            <w:r>
              <w:rPr>
                <w:rFonts w:ascii="Arial Narrow" w:hAnsi="Arial Narrow" w:cs="Arial"/>
                <w:b/>
                <w:bCs/>
                <w:sz w:val="16"/>
                <w:szCs w:val="16"/>
              </w:rPr>
              <w:t xml:space="preserve">– </w:t>
            </w:r>
            <w:r>
              <w:rPr>
                <w:rFonts w:ascii="Arial Narrow" w:hAnsi="Arial Narrow" w:cs="Arial"/>
                <w:b/>
                <w:bCs/>
                <w:sz w:val="16"/>
                <w:szCs w:val="16"/>
                <w:u w:val="single"/>
              </w:rPr>
              <w:t>At the Village Hall.</w:t>
            </w:r>
          </w:p>
        </w:tc>
        <w:tc>
          <w:tcPr>
            <w:tcW w:w="1566" w:type="dxa"/>
            <w:shd w:val="clear" w:color="auto" w:fill="FFFFFF" w:themeFill="background1"/>
          </w:tcPr>
          <w:p w14:paraId="20920639" w14:textId="77777777" w:rsidR="00F173AC" w:rsidRDefault="004F1AC7">
            <w:pPr>
              <w:rPr>
                <w:rFonts w:ascii="Arial Narrow" w:hAnsi="Arial Narrow" w:cs="Arial"/>
                <w:sz w:val="16"/>
                <w:szCs w:val="16"/>
              </w:rPr>
            </w:pPr>
            <w:r>
              <w:rPr>
                <w:rFonts w:ascii="Arial Narrow" w:hAnsi="Arial Narrow" w:cs="Arial"/>
                <w:sz w:val="16"/>
                <w:szCs w:val="16"/>
              </w:rPr>
              <w:t>All SG/S-G Members</w:t>
            </w:r>
          </w:p>
          <w:p w14:paraId="1D0577E9" w14:textId="77777777" w:rsidR="00F173AC" w:rsidRDefault="004F1AC7">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75D5F481" w14:textId="77777777" w:rsidR="00F173AC" w:rsidRDefault="004F1AC7">
            <w:pPr>
              <w:rPr>
                <w:rFonts w:ascii="Arial Narrow" w:hAnsi="Arial Narrow" w:cs="Arial"/>
                <w:sz w:val="16"/>
                <w:szCs w:val="16"/>
              </w:rPr>
            </w:pPr>
            <w:r>
              <w:rPr>
                <w:rFonts w:ascii="Arial Narrow" w:hAnsi="Arial Narrow" w:cs="Arial"/>
                <w:sz w:val="16"/>
                <w:szCs w:val="16"/>
              </w:rPr>
              <w:t xml:space="preserve">30th June </w:t>
            </w:r>
          </w:p>
          <w:p w14:paraId="2C11ECAB" w14:textId="77777777" w:rsidR="00F173AC" w:rsidRDefault="004F1AC7">
            <w:pPr>
              <w:rPr>
                <w:rFonts w:ascii="Arial Narrow" w:hAnsi="Arial Narrow" w:cs="Arial"/>
                <w:sz w:val="16"/>
                <w:szCs w:val="16"/>
              </w:rPr>
            </w:pPr>
            <w:r>
              <w:rPr>
                <w:rFonts w:ascii="Arial Narrow" w:hAnsi="Arial Narrow" w:cs="Arial"/>
                <w:sz w:val="16"/>
                <w:szCs w:val="16"/>
              </w:rPr>
              <w:t>26</w:t>
            </w:r>
            <w:r>
              <w:rPr>
                <w:rFonts w:ascii="Arial Narrow" w:hAnsi="Arial Narrow" w:cs="Arial"/>
                <w:sz w:val="16"/>
                <w:szCs w:val="16"/>
                <w:vertAlign w:val="superscript"/>
              </w:rPr>
              <w:t>th</w:t>
            </w:r>
            <w:r>
              <w:rPr>
                <w:rFonts w:ascii="Arial Narrow" w:hAnsi="Arial Narrow" w:cs="Arial"/>
                <w:sz w:val="16"/>
                <w:szCs w:val="16"/>
              </w:rPr>
              <w:t xml:space="preserve"> July</w:t>
            </w:r>
          </w:p>
        </w:tc>
        <w:tc>
          <w:tcPr>
            <w:tcW w:w="247" w:type="dxa"/>
            <w:gridSpan w:val="2"/>
            <w:tcBorders>
              <w:top w:val="nil"/>
              <w:left w:val="nil"/>
              <w:bottom w:val="nil"/>
              <w:right w:val="nil"/>
            </w:tcBorders>
            <w:shd w:val="clear" w:color="auto" w:fill="auto"/>
          </w:tcPr>
          <w:p w14:paraId="46B1184A" w14:textId="77777777" w:rsidR="00F173AC" w:rsidRDefault="00F173AC">
            <w:pPr>
              <w:rPr>
                <w:rFonts w:ascii="Arial Narrow" w:hAnsi="Arial Narrow"/>
              </w:rPr>
            </w:pPr>
          </w:p>
        </w:tc>
        <w:tc>
          <w:tcPr>
            <w:tcW w:w="451" w:type="dxa"/>
            <w:gridSpan w:val="2"/>
            <w:tcBorders>
              <w:top w:val="nil"/>
              <w:left w:val="nil"/>
              <w:bottom w:val="nil"/>
              <w:right w:val="nil"/>
            </w:tcBorders>
            <w:shd w:val="clear" w:color="auto" w:fill="auto"/>
          </w:tcPr>
          <w:p w14:paraId="12FDA341" w14:textId="77777777" w:rsidR="00F173AC" w:rsidRDefault="00F173AC"/>
        </w:tc>
      </w:tr>
    </w:tbl>
    <w:p w14:paraId="1181691D" w14:textId="77777777" w:rsidR="00F173AC" w:rsidRDefault="00F173AC"/>
    <w:sectPr w:rsidR="00F173AC">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9DA"/>
    <w:multiLevelType w:val="multilevel"/>
    <w:tmpl w:val="219E0D0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032C8E"/>
    <w:multiLevelType w:val="multilevel"/>
    <w:tmpl w:val="1D46865A"/>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42C7A"/>
    <w:multiLevelType w:val="multilevel"/>
    <w:tmpl w:val="EEB2E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572894"/>
    <w:multiLevelType w:val="multilevel"/>
    <w:tmpl w:val="BF387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FF7F2A"/>
    <w:multiLevelType w:val="multilevel"/>
    <w:tmpl w:val="60285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C"/>
    <w:rsid w:val="003C71B0"/>
    <w:rsid w:val="004F1AC7"/>
    <w:rsid w:val="00CA2780"/>
    <w:rsid w:val="00F173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2CD"/>
  <w15:docId w15:val="{1E55D1E7-26B8-4903-B3D8-1BF18662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45</cp:revision>
  <cp:lastPrinted>2021-03-31T09:12:00Z</cp:lastPrinted>
  <dcterms:created xsi:type="dcterms:W3CDTF">2021-06-03T15:06:00Z</dcterms:created>
  <dcterms:modified xsi:type="dcterms:W3CDTF">2021-06-30T17:34:00Z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